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78F8" w:rsidRPr="006B3013" w:rsidRDefault="004A78F8" w:rsidP="00CA463B">
      <w:pPr>
        <w:spacing w:after="0"/>
        <w:jc w:val="center"/>
        <w:rPr>
          <w:rFonts w:ascii="Times New Roman" w:hAnsi="Times New Roman"/>
          <w:b/>
          <w:sz w:val="28"/>
        </w:rPr>
      </w:pPr>
      <w:r w:rsidRPr="006B3013">
        <w:rPr>
          <w:rFonts w:ascii="Times New Roman" w:hAnsi="Times New Roman"/>
          <w:b/>
          <w:sz w:val="28"/>
        </w:rPr>
        <w:t>Obrazac 20.</w:t>
      </w:r>
    </w:p>
    <w:p w:rsidR="004A78F8" w:rsidRPr="006B3013" w:rsidRDefault="004A78F8" w:rsidP="00CA463B">
      <w:pPr>
        <w:spacing w:after="0"/>
        <w:jc w:val="center"/>
        <w:rPr>
          <w:rFonts w:ascii="Times New Roman" w:hAnsi="Times New Roman"/>
          <w:b/>
          <w:sz w:val="24"/>
        </w:rPr>
      </w:pPr>
      <w:r w:rsidRPr="006B3013">
        <w:rPr>
          <w:rFonts w:ascii="Times New Roman" w:hAnsi="Times New Roman"/>
          <w:b/>
          <w:sz w:val="24"/>
        </w:rPr>
        <w:t xml:space="preserve">IZVJEŠĆE </w:t>
      </w:r>
      <w:r w:rsidRPr="006B3013">
        <w:rPr>
          <w:rFonts w:ascii="Times New Roman" w:hAnsi="Times New Roman"/>
          <w:b/>
          <w:sz w:val="24"/>
          <w:szCs w:val="24"/>
        </w:rPr>
        <w:t>STEČAJNOGA</w:t>
      </w:r>
      <w:r w:rsidRPr="006B3013">
        <w:rPr>
          <w:rFonts w:ascii="Times New Roman" w:hAnsi="Times New Roman"/>
          <w:b/>
          <w:sz w:val="24"/>
        </w:rPr>
        <w:t xml:space="preserve"> UPRAVITELJA O TIJEKU </w:t>
      </w:r>
      <w:r w:rsidRPr="006B3013">
        <w:rPr>
          <w:rFonts w:ascii="Times New Roman" w:hAnsi="Times New Roman"/>
          <w:b/>
          <w:sz w:val="24"/>
          <w:szCs w:val="24"/>
        </w:rPr>
        <w:t>STEČAJNOGA</w:t>
      </w:r>
      <w:r w:rsidRPr="006B3013">
        <w:rPr>
          <w:rFonts w:ascii="Times New Roman" w:hAnsi="Times New Roman"/>
          <w:b/>
          <w:sz w:val="24"/>
        </w:rPr>
        <w:t xml:space="preserve"> POSTUPKA I STANJU STEČAJNE MASE</w:t>
      </w:r>
    </w:p>
    <w:p w:rsidR="00460BCE" w:rsidRPr="006B3013" w:rsidRDefault="00460BCE" w:rsidP="00CA5E72">
      <w:pPr>
        <w:spacing w:after="0"/>
        <w:rPr>
          <w:rFonts w:ascii="Times New Roman" w:hAnsi="Times New Roman"/>
          <w:b/>
          <w:sz w:val="24"/>
        </w:rPr>
      </w:pPr>
    </w:p>
    <w:p w:rsidR="004A78F8" w:rsidRPr="006B3013" w:rsidRDefault="004A78F8" w:rsidP="00CA463B">
      <w:pPr>
        <w:spacing w:after="0"/>
        <w:jc w:val="center"/>
        <w:rPr>
          <w:rFonts w:ascii="Times New Roman" w:hAnsi="Times New Roman"/>
          <w:sz w:val="24"/>
        </w:rPr>
      </w:pPr>
    </w:p>
    <w:p w:rsidR="004A78F8" w:rsidRPr="006B3013" w:rsidRDefault="004A78F8" w:rsidP="00CA463B">
      <w:pPr>
        <w:spacing w:after="0"/>
        <w:jc w:val="both"/>
        <w:rPr>
          <w:rFonts w:ascii="Times New Roman" w:hAnsi="Times New Roman"/>
          <w:b/>
          <w:sz w:val="24"/>
          <w:szCs w:val="24"/>
        </w:rPr>
      </w:pPr>
      <w:r w:rsidRPr="006B3013">
        <w:rPr>
          <w:rFonts w:ascii="Times New Roman" w:hAnsi="Times New Roman"/>
          <w:sz w:val="24"/>
          <w:szCs w:val="24"/>
          <w:lang w:val="pl-PL"/>
        </w:rPr>
        <w:t>Nadle</w:t>
      </w:r>
      <w:r w:rsidRPr="006B3013">
        <w:rPr>
          <w:rFonts w:ascii="Times New Roman" w:hAnsi="Times New Roman"/>
          <w:sz w:val="24"/>
        </w:rPr>
        <w:t>ž</w:t>
      </w:r>
      <w:r w:rsidRPr="006B3013">
        <w:rPr>
          <w:rFonts w:ascii="Times New Roman" w:hAnsi="Times New Roman"/>
          <w:sz w:val="24"/>
          <w:szCs w:val="24"/>
          <w:lang w:val="pl-PL"/>
        </w:rPr>
        <w:t>ni</w:t>
      </w:r>
      <w:r w:rsidRPr="006B3013">
        <w:rPr>
          <w:rFonts w:ascii="Times New Roman" w:hAnsi="Times New Roman"/>
          <w:sz w:val="24"/>
        </w:rPr>
        <w:t xml:space="preserve"> </w:t>
      </w:r>
      <w:r w:rsidRPr="006B3013">
        <w:rPr>
          <w:rFonts w:ascii="Times New Roman" w:hAnsi="Times New Roman"/>
          <w:sz w:val="24"/>
          <w:szCs w:val="24"/>
          <w:lang w:val="pl-PL"/>
        </w:rPr>
        <w:t>trgova</w:t>
      </w:r>
      <w:r w:rsidRPr="006B3013">
        <w:rPr>
          <w:rFonts w:ascii="Times New Roman" w:hAnsi="Times New Roman"/>
          <w:sz w:val="24"/>
        </w:rPr>
        <w:t>č</w:t>
      </w:r>
      <w:r w:rsidRPr="006B3013">
        <w:rPr>
          <w:rFonts w:ascii="Times New Roman" w:hAnsi="Times New Roman"/>
          <w:sz w:val="24"/>
          <w:szCs w:val="24"/>
          <w:lang w:val="pl-PL"/>
        </w:rPr>
        <w:t>ki</w:t>
      </w:r>
      <w:r w:rsidRPr="006B3013">
        <w:rPr>
          <w:rFonts w:ascii="Times New Roman" w:hAnsi="Times New Roman"/>
          <w:sz w:val="24"/>
        </w:rPr>
        <w:t xml:space="preserve"> </w:t>
      </w:r>
      <w:r w:rsidRPr="006B3013">
        <w:rPr>
          <w:rFonts w:ascii="Times New Roman" w:hAnsi="Times New Roman"/>
          <w:sz w:val="24"/>
          <w:szCs w:val="24"/>
          <w:lang w:val="pl-PL"/>
        </w:rPr>
        <w:t>sud</w:t>
      </w:r>
      <w:r w:rsidRPr="006B3013">
        <w:rPr>
          <w:rFonts w:ascii="Times New Roman" w:hAnsi="Times New Roman"/>
          <w:sz w:val="24"/>
        </w:rPr>
        <w:t xml:space="preserve"> : </w:t>
      </w:r>
      <w:r w:rsidRPr="006B3013">
        <w:rPr>
          <w:rFonts w:ascii="Times New Roman" w:hAnsi="Times New Roman"/>
          <w:b/>
          <w:sz w:val="24"/>
          <w:szCs w:val="24"/>
        </w:rPr>
        <w:t>TRGOVAČKI SUD U ZAGREBU</w:t>
      </w:r>
    </w:p>
    <w:p w:rsidR="004A78F8" w:rsidRPr="006B3013" w:rsidRDefault="004A78F8" w:rsidP="00CA463B">
      <w:pPr>
        <w:spacing w:after="0"/>
        <w:jc w:val="both"/>
        <w:rPr>
          <w:rFonts w:ascii="Times New Roman" w:hAnsi="Times New Roman"/>
          <w:sz w:val="24"/>
          <w:szCs w:val="24"/>
          <w:lang w:val="pl-PL"/>
        </w:rPr>
      </w:pPr>
      <w:r w:rsidRPr="006B3013">
        <w:rPr>
          <w:rFonts w:ascii="Times New Roman" w:hAnsi="Times New Roman"/>
          <w:sz w:val="24"/>
          <w:szCs w:val="24"/>
          <w:lang w:val="pl-PL"/>
        </w:rPr>
        <w:t xml:space="preserve">Poslovni broj spisa: </w:t>
      </w:r>
      <w:r w:rsidR="00D12ACF" w:rsidRPr="006B3013">
        <w:rPr>
          <w:rFonts w:ascii="Times New Roman" w:hAnsi="Times New Roman"/>
          <w:b/>
          <w:sz w:val="24"/>
          <w:szCs w:val="24"/>
        </w:rPr>
        <w:t>7 St-352/10</w:t>
      </w:r>
    </w:p>
    <w:p w:rsidR="00870F7C" w:rsidRPr="006B3013" w:rsidRDefault="004A78F8" w:rsidP="00CA463B">
      <w:pPr>
        <w:spacing w:after="0"/>
        <w:rPr>
          <w:rFonts w:ascii="Times New Roman" w:hAnsi="Times New Roman"/>
          <w:b/>
          <w:sz w:val="24"/>
          <w:szCs w:val="24"/>
        </w:rPr>
      </w:pPr>
      <w:r w:rsidRPr="006B3013">
        <w:rPr>
          <w:rFonts w:ascii="Times New Roman" w:hAnsi="Times New Roman"/>
          <w:sz w:val="24"/>
          <w:szCs w:val="24"/>
          <w:lang w:val="pl-PL"/>
        </w:rPr>
        <w:t xml:space="preserve">Dužnik (ime i prezime / tvrtka ili naziv, OIB, adresa / sjedište) : </w:t>
      </w:r>
      <w:r w:rsidR="002F79CE" w:rsidRPr="006B3013">
        <w:rPr>
          <w:rFonts w:ascii="Times New Roman" w:hAnsi="Times New Roman"/>
          <w:b/>
          <w:sz w:val="24"/>
          <w:szCs w:val="24"/>
        </w:rPr>
        <w:t>MURING</w:t>
      </w:r>
      <w:r w:rsidR="00870F7C" w:rsidRPr="006B3013">
        <w:rPr>
          <w:rFonts w:ascii="Times New Roman" w:hAnsi="Times New Roman"/>
          <w:b/>
          <w:sz w:val="24"/>
          <w:szCs w:val="24"/>
        </w:rPr>
        <w:t xml:space="preserve"> d.o.o</w:t>
      </w:r>
      <w:r w:rsidRPr="006B3013">
        <w:rPr>
          <w:rFonts w:ascii="Times New Roman" w:hAnsi="Times New Roman"/>
          <w:b/>
          <w:sz w:val="24"/>
          <w:szCs w:val="24"/>
        </w:rPr>
        <w:t xml:space="preserve">, </w:t>
      </w:r>
      <w:r w:rsidR="002F79CE" w:rsidRPr="006B3013">
        <w:rPr>
          <w:rFonts w:ascii="Times New Roman" w:hAnsi="Times New Roman"/>
          <w:b/>
          <w:sz w:val="24"/>
          <w:szCs w:val="24"/>
        </w:rPr>
        <w:t>Zagreb</w:t>
      </w:r>
      <w:r w:rsidR="00B857F4" w:rsidRPr="006B3013">
        <w:rPr>
          <w:rFonts w:ascii="Times New Roman" w:hAnsi="Times New Roman"/>
          <w:sz w:val="24"/>
          <w:szCs w:val="24"/>
        </w:rPr>
        <w:t xml:space="preserve"> </w:t>
      </w:r>
      <w:r w:rsidR="00B857F4" w:rsidRPr="006B3013">
        <w:rPr>
          <w:rFonts w:ascii="Times New Roman" w:hAnsi="Times New Roman"/>
          <w:b/>
          <w:sz w:val="24"/>
          <w:szCs w:val="24"/>
        </w:rPr>
        <w:t>(Grad Zagreb</w:t>
      </w:r>
      <w:r w:rsidR="00870F7C" w:rsidRPr="006B3013">
        <w:rPr>
          <w:rFonts w:ascii="Times New Roman" w:hAnsi="Times New Roman"/>
          <w:b/>
          <w:sz w:val="24"/>
          <w:szCs w:val="24"/>
        </w:rPr>
        <w:t>)</w:t>
      </w:r>
      <w:r w:rsidRPr="006B3013">
        <w:rPr>
          <w:rFonts w:ascii="Times New Roman" w:hAnsi="Times New Roman"/>
          <w:b/>
          <w:sz w:val="24"/>
          <w:szCs w:val="24"/>
        </w:rPr>
        <w:t xml:space="preserve">, </w:t>
      </w:r>
      <w:r w:rsidR="002F79CE" w:rsidRPr="006B3013">
        <w:rPr>
          <w:rFonts w:ascii="Times New Roman" w:hAnsi="Times New Roman"/>
          <w:b/>
          <w:sz w:val="24"/>
          <w:szCs w:val="24"/>
        </w:rPr>
        <w:t>Brezovička cesta 62 e</w:t>
      </w:r>
      <w:r w:rsidR="007559CE" w:rsidRPr="006B3013">
        <w:rPr>
          <w:rFonts w:ascii="Times New Roman" w:hAnsi="Times New Roman"/>
          <w:b/>
          <w:sz w:val="24"/>
          <w:szCs w:val="24"/>
        </w:rPr>
        <w:t>,</w:t>
      </w:r>
      <w:r w:rsidRPr="006B3013">
        <w:rPr>
          <w:rFonts w:ascii="Times New Roman" w:hAnsi="Times New Roman"/>
          <w:b/>
          <w:sz w:val="24"/>
          <w:szCs w:val="24"/>
        </w:rPr>
        <w:t xml:space="preserve"> </w:t>
      </w:r>
      <w:r w:rsidR="00D12ACF" w:rsidRPr="006B3013">
        <w:rPr>
          <w:rFonts w:ascii="Times New Roman" w:hAnsi="Times New Roman"/>
          <w:b/>
          <w:sz w:val="24"/>
          <w:szCs w:val="24"/>
        </w:rPr>
        <w:t>MBS: 020030967</w:t>
      </w:r>
      <w:r w:rsidR="007559CE" w:rsidRPr="006B3013">
        <w:rPr>
          <w:rFonts w:ascii="Times New Roman" w:hAnsi="Times New Roman"/>
          <w:b/>
          <w:sz w:val="24"/>
          <w:szCs w:val="24"/>
        </w:rPr>
        <w:t xml:space="preserve"> </w:t>
      </w:r>
      <w:r w:rsidRPr="006B3013">
        <w:rPr>
          <w:rFonts w:ascii="Times New Roman" w:hAnsi="Times New Roman"/>
          <w:b/>
          <w:sz w:val="24"/>
          <w:szCs w:val="24"/>
        </w:rPr>
        <w:t xml:space="preserve">, </w:t>
      </w:r>
      <w:r w:rsidR="002F79CE" w:rsidRPr="006B3013">
        <w:rPr>
          <w:rFonts w:ascii="Times New Roman" w:hAnsi="Times New Roman"/>
          <w:b/>
          <w:sz w:val="24"/>
          <w:szCs w:val="24"/>
        </w:rPr>
        <w:t>OIB: 64225691300</w:t>
      </w:r>
    </w:p>
    <w:p w:rsidR="00B170DE" w:rsidRPr="006B3013" w:rsidRDefault="00B170DE" w:rsidP="00CA463B">
      <w:pPr>
        <w:spacing w:after="0"/>
        <w:rPr>
          <w:rFonts w:ascii="Times New Roman" w:hAnsi="Times New Roman"/>
          <w:sz w:val="24"/>
          <w:szCs w:val="24"/>
        </w:rPr>
      </w:pPr>
    </w:p>
    <w:p w:rsidR="00870F7C" w:rsidRPr="006B3013" w:rsidRDefault="00870F7C" w:rsidP="00CA463B">
      <w:pPr>
        <w:spacing w:after="0"/>
        <w:jc w:val="right"/>
        <w:rPr>
          <w:rFonts w:ascii="Times New Roman" w:hAnsi="Times New Roman"/>
          <w:b/>
          <w:sz w:val="24"/>
          <w:szCs w:val="24"/>
        </w:rPr>
      </w:pPr>
      <w:r w:rsidRPr="006B3013">
        <w:rPr>
          <w:rFonts w:ascii="Times New Roman" w:hAnsi="Times New Roman"/>
          <w:b/>
          <w:sz w:val="24"/>
          <w:szCs w:val="24"/>
        </w:rPr>
        <w:tab/>
      </w:r>
      <w:r w:rsidRPr="006B3013">
        <w:rPr>
          <w:rFonts w:ascii="Times New Roman" w:hAnsi="Times New Roman"/>
          <w:b/>
          <w:sz w:val="24"/>
          <w:szCs w:val="24"/>
        </w:rPr>
        <w:tab/>
      </w:r>
    </w:p>
    <w:p w:rsidR="00CA463B" w:rsidRPr="006B3013" w:rsidRDefault="00CA463B" w:rsidP="00CA463B">
      <w:pPr>
        <w:spacing w:after="0"/>
        <w:rPr>
          <w:rFonts w:ascii="Times New Roman" w:hAnsi="Times New Roman"/>
          <w:b/>
          <w:sz w:val="24"/>
          <w:szCs w:val="24"/>
          <w:lang w:val="pl-PL"/>
        </w:rPr>
      </w:pPr>
      <w:r w:rsidRPr="006B3013">
        <w:rPr>
          <w:rFonts w:ascii="Times New Roman" w:hAnsi="Times New Roman"/>
          <w:b/>
          <w:sz w:val="24"/>
          <w:szCs w:val="24"/>
          <w:lang w:val="pl-PL"/>
        </w:rPr>
        <w:t>I.  TIJEK STEČAJNOGA POSTUPKA U RAZDOBLJU OD</w:t>
      </w:r>
      <w:r w:rsidR="00D12ACF" w:rsidRPr="006B3013">
        <w:rPr>
          <w:rFonts w:ascii="Times New Roman" w:hAnsi="Times New Roman"/>
        </w:rPr>
        <w:t xml:space="preserve"> </w:t>
      </w:r>
      <w:r w:rsidR="00D12ACF" w:rsidRPr="006B3013">
        <w:rPr>
          <w:rFonts w:ascii="Times New Roman" w:hAnsi="Times New Roman"/>
          <w:b/>
          <w:sz w:val="24"/>
          <w:szCs w:val="24"/>
        </w:rPr>
        <w:t>20.04</w:t>
      </w:r>
      <w:r w:rsidR="00D12ACF" w:rsidRPr="006B3013">
        <w:rPr>
          <w:rFonts w:ascii="Times New Roman" w:hAnsi="Times New Roman"/>
        </w:rPr>
        <w:t>.</w:t>
      </w:r>
      <w:r w:rsidR="004D2B27" w:rsidRPr="006B3013">
        <w:rPr>
          <w:rFonts w:ascii="Times New Roman" w:hAnsi="Times New Roman"/>
          <w:b/>
          <w:sz w:val="24"/>
          <w:szCs w:val="24"/>
          <w:lang w:val="pl-PL"/>
        </w:rPr>
        <w:t>2015</w:t>
      </w:r>
      <w:r w:rsidRPr="006B3013">
        <w:rPr>
          <w:rFonts w:ascii="Times New Roman" w:hAnsi="Times New Roman"/>
          <w:b/>
          <w:sz w:val="24"/>
          <w:szCs w:val="24"/>
          <w:lang w:val="pl-PL"/>
        </w:rPr>
        <w:t>. DO</w:t>
      </w:r>
      <w:r w:rsidR="0066092A" w:rsidRPr="006B3013">
        <w:rPr>
          <w:rFonts w:ascii="Times New Roman" w:hAnsi="Times New Roman"/>
          <w:b/>
          <w:sz w:val="24"/>
          <w:szCs w:val="24"/>
          <w:lang w:val="pl-PL"/>
        </w:rPr>
        <w:t xml:space="preserve"> 31.03.2016</w:t>
      </w:r>
      <w:r w:rsidRPr="006B3013">
        <w:rPr>
          <w:rFonts w:ascii="Times New Roman" w:hAnsi="Times New Roman"/>
          <w:b/>
          <w:sz w:val="24"/>
          <w:szCs w:val="24"/>
          <w:lang w:val="pl-PL"/>
        </w:rPr>
        <w:t>.</w:t>
      </w:r>
    </w:p>
    <w:p w:rsidR="00460BCE" w:rsidRPr="006B3013" w:rsidRDefault="00CA463B" w:rsidP="001428AD">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szCs w:val="24"/>
          <w:lang w:val="pl-PL"/>
        </w:rPr>
      </w:pPr>
      <w:r w:rsidRPr="006B3013">
        <w:rPr>
          <w:rFonts w:ascii="Times New Roman" w:hAnsi="Times New Roman"/>
          <w:sz w:val="24"/>
          <w:szCs w:val="24"/>
          <w:lang w:val="pl-PL"/>
        </w:rPr>
        <w:t xml:space="preserve">Navesti radnje koje je stečajni upravitelj poduzeo u određenom razdoblju radi prikupljanja stečajne mase u skladu sa svojim dužnostima, popis postupaka pred sudovima i drugim tijelima u kojima je sudjelovao, popis radnika koji su nastavili s radom, dati podatak ima li dužnik izgleda za nastavak poslovanja i mogućnost za izradu stečajnoga plana, dati mišljenje o mogućnosti zaključenja stečajnoga postupka, odnosno što sprječava zaključenje stečajnoga postupka. </w:t>
      </w:r>
    </w:p>
    <w:p w:rsidR="00460BCE" w:rsidRPr="006B3013" w:rsidRDefault="00460BCE" w:rsidP="00196298">
      <w:pPr>
        <w:spacing w:after="0" w:line="240" w:lineRule="auto"/>
        <w:jc w:val="both"/>
        <w:rPr>
          <w:rFonts w:ascii="Times New Roman" w:hAnsi="Times New Roman"/>
          <w:sz w:val="24"/>
          <w:szCs w:val="24"/>
        </w:rPr>
      </w:pPr>
    </w:p>
    <w:p w:rsidR="00B170DE" w:rsidRPr="006B3013" w:rsidRDefault="00263E7B" w:rsidP="00196298">
      <w:pPr>
        <w:spacing w:after="0" w:line="240" w:lineRule="auto"/>
        <w:jc w:val="both"/>
        <w:rPr>
          <w:rFonts w:ascii="Times New Roman" w:hAnsi="Times New Roman"/>
          <w:b/>
          <w:sz w:val="24"/>
          <w:szCs w:val="24"/>
        </w:rPr>
      </w:pPr>
      <w:r w:rsidRPr="006B3013">
        <w:rPr>
          <w:rFonts w:ascii="Times New Roman" w:hAnsi="Times New Roman"/>
          <w:b/>
          <w:sz w:val="24"/>
          <w:szCs w:val="24"/>
        </w:rPr>
        <w:t>Stečaj je otvoren 25.kolovoza 2010.godine, a isti sam preuzela voditi 20.travnja 2015.godine.</w:t>
      </w:r>
    </w:p>
    <w:p w:rsidR="00263E7B" w:rsidRPr="006B3013" w:rsidRDefault="00263E7B" w:rsidP="00196298">
      <w:pPr>
        <w:spacing w:after="0" w:line="240" w:lineRule="auto"/>
        <w:jc w:val="both"/>
        <w:rPr>
          <w:rFonts w:ascii="Times New Roman" w:hAnsi="Times New Roman"/>
          <w:sz w:val="24"/>
          <w:szCs w:val="24"/>
        </w:rPr>
      </w:pPr>
    </w:p>
    <w:p w:rsidR="00196298" w:rsidRPr="006B3013" w:rsidRDefault="00196298" w:rsidP="00196298">
      <w:pPr>
        <w:spacing w:after="0" w:line="240" w:lineRule="auto"/>
        <w:jc w:val="both"/>
        <w:rPr>
          <w:rFonts w:ascii="Times New Roman" w:hAnsi="Times New Roman"/>
          <w:sz w:val="24"/>
          <w:szCs w:val="24"/>
        </w:rPr>
      </w:pPr>
      <w:r w:rsidRPr="006B3013">
        <w:rPr>
          <w:rFonts w:ascii="Times New Roman" w:hAnsi="Times New Roman"/>
          <w:sz w:val="24"/>
          <w:szCs w:val="24"/>
        </w:rPr>
        <w:t>Nakon preuzimanja dužnosti poduzete su aktivnosti kako slijedi:</w:t>
      </w:r>
    </w:p>
    <w:p w:rsidR="00196298" w:rsidRPr="006B3013" w:rsidRDefault="00196298" w:rsidP="00196298">
      <w:pPr>
        <w:spacing w:after="0" w:line="240" w:lineRule="auto"/>
        <w:jc w:val="both"/>
        <w:rPr>
          <w:rFonts w:ascii="Times New Roman" w:hAnsi="Times New Roman"/>
          <w:sz w:val="24"/>
          <w:szCs w:val="24"/>
        </w:rPr>
      </w:pPr>
    </w:p>
    <w:p w:rsidR="00196298" w:rsidRPr="006B3013" w:rsidRDefault="008D1344" w:rsidP="009606FF">
      <w:pPr>
        <w:pStyle w:val="Odlomakpopisa"/>
        <w:numPr>
          <w:ilvl w:val="0"/>
          <w:numId w:val="20"/>
        </w:numPr>
        <w:spacing w:after="0" w:line="240" w:lineRule="auto"/>
        <w:jc w:val="both"/>
        <w:rPr>
          <w:rFonts w:ascii="Times New Roman" w:hAnsi="Times New Roman"/>
          <w:sz w:val="24"/>
          <w:szCs w:val="24"/>
        </w:rPr>
      </w:pPr>
      <w:r w:rsidRPr="006B3013">
        <w:rPr>
          <w:rFonts w:ascii="Times New Roman" w:hAnsi="Times New Roman"/>
          <w:sz w:val="24"/>
          <w:szCs w:val="24"/>
        </w:rPr>
        <w:t>Napravljeno je Izvješće o primopredaji stečaja i isto je dostavljeno u spis stečajnom sudcu.</w:t>
      </w:r>
    </w:p>
    <w:p w:rsidR="008D1344" w:rsidRPr="006B3013" w:rsidRDefault="008D1344" w:rsidP="009606FF">
      <w:pPr>
        <w:pStyle w:val="Odlomakpopisa"/>
        <w:numPr>
          <w:ilvl w:val="0"/>
          <w:numId w:val="20"/>
        </w:numPr>
        <w:spacing w:after="0" w:line="240" w:lineRule="auto"/>
        <w:jc w:val="both"/>
        <w:rPr>
          <w:rFonts w:ascii="Times New Roman" w:hAnsi="Times New Roman"/>
          <w:sz w:val="24"/>
          <w:szCs w:val="24"/>
        </w:rPr>
      </w:pPr>
      <w:r w:rsidRPr="006B3013">
        <w:rPr>
          <w:rFonts w:ascii="Times New Roman" w:hAnsi="Times New Roman"/>
          <w:sz w:val="24"/>
          <w:szCs w:val="24"/>
        </w:rPr>
        <w:t>Preuzet je stari žig dužnika s oznakom u „stečaju“ i napravljen je novi s oznakom „u stečaju“.</w:t>
      </w:r>
    </w:p>
    <w:p w:rsidR="00196298" w:rsidRPr="006B3013" w:rsidRDefault="00196298" w:rsidP="009606FF">
      <w:pPr>
        <w:pStyle w:val="Odlomakpopisa"/>
        <w:numPr>
          <w:ilvl w:val="0"/>
          <w:numId w:val="20"/>
        </w:numPr>
        <w:spacing w:after="0" w:line="240" w:lineRule="auto"/>
        <w:jc w:val="both"/>
        <w:rPr>
          <w:rFonts w:ascii="Times New Roman" w:hAnsi="Times New Roman"/>
          <w:sz w:val="24"/>
          <w:szCs w:val="24"/>
        </w:rPr>
      </w:pPr>
      <w:r w:rsidRPr="006B3013">
        <w:rPr>
          <w:rFonts w:ascii="Times New Roman" w:hAnsi="Times New Roman"/>
          <w:sz w:val="24"/>
          <w:szCs w:val="24"/>
        </w:rPr>
        <w:t>Dužnik je pri Državnom zavodu za statistiku razvrstan po obavijesti</w:t>
      </w:r>
    </w:p>
    <w:p w:rsidR="00196298" w:rsidRPr="006B3013" w:rsidRDefault="00263E7B" w:rsidP="009606FF">
      <w:pPr>
        <w:pStyle w:val="Odlomakpopisa"/>
        <w:numPr>
          <w:ilvl w:val="0"/>
          <w:numId w:val="20"/>
        </w:numPr>
        <w:spacing w:after="0" w:line="240" w:lineRule="auto"/>
        <w:jc w:val="both"/>
        <w:rPr>
          <w:rFonts w:ascii="Times New Roman" w:hAnsi="Times New Roman"/>
          <w:sz w:val="24"/>
          <w:szCs w:val="24"/>
        </w:rPr>
      </w:pPr>
      <w:r w:rsidRPr="006B3013">
        <w:rPr>
          <w:rFonts w:ascii="Times New Roman" w:hAnsi="Times New Roman"/>
          <w:sz w:val="24"/>
          <w:szCs w:val="24"/>
        </w:rPr>
        <w:t>Nastavljeno je poslovanje preko poslovnog računa koji je bio aktivan prilikom preuzimanja stečaja.</w:t>
      </w:r>
    </w:p>
    <w:p w:rsidR="00196298" w:rsidRPr="006B3013" w:rsidRDefault="00196298" w:rsidP="009606FF">
      <w:pPr>
        <w:pStyle w:val="Odlomakpopisa"/>
        <w:numPr>
          <w:ilvl w:val="0"/>
          <w:numId w:val="20"/>
        </w:numPr>
        <w:spacing w:after="0" w:line="240" w:lineRule="auto"/>
        <w:jc w:val="both"/>
        <w:rPr>
          <w:rFonts w:ascii="Times New Roman" w:hAnsi="Times New Roman"/>
          <w:sz w:val="24"/>
          <w:szCs w:val="24"/>
        </w:rPr>
      </w:pPr>
      <w:r w:rsidRPr="006B3013">
        <w:rPr>
          <w:rFonts w:ascii="Times New Roman" w:hAnsi="Times New Roman"/>
          <w:sz w:val="24"/>
          <w:szCs w:val="24"/>
        </w:rPr>
        <w:t xml:space="preserve">Predan je ovjerovljeni potpis stečajne upraviteljice na registarski spis </w:t>
      </w:r>
    </w:p>
    <w:p w:rsidR="00196298" w:rsidRPr="006B3013" w:rsidRDefault="00196298" w:rsidP="009606FF">
      <w:pPr>
        <w:pStyle w:val="Odlomakpopisa"/>
        <w:numPr>
          <w:ilvl w:val="0"/>
          <w:numId w:val="20"/>
        </w:numPr>
        <w:spacing w:after="0" w:line="240" w:lineRule="auto"/>
        <w:jc w:val="both"/>
        <w:rPr>
          <w:rFonts w:ascii="Times New Roman" w:hAnsi="Times New Roman"/>
          <w:sz w:val="24"/>
          <w:szCs w:val="24"/>
        </w:rPr>
      </w:pPr>
      <w:r w:rsidRPr="006B3013">
        <w:rPr>
          <w:rFonts w:ascii="Times New Roman" w:hAnsi="Times New Roman"/>
          <w:sz w:val="24"/>
          <w:szCs w:val="24"/>
        </w:rPr>
        <w:t>Preuzet</w:t>
      </w:r>
      <w:r w:rsidR="00263E7B" w:rsidRPr="006B3013">
        <w:rPr>
          <w:rFonts w:ascii="Times New Roman" w:hAnsi="Times New Roman"/>
          <w:sz w:val="24"/>
          <w:szCs w:val="24"/>
        </w:rPr>
        <w:t>i su poslovni pečati i ključevi od svih stanova koji su ostali prazni na lokaciji Karlovačka cesta 6 , Karlovačka cesta 12 i Brezovečka cesta 45. Ključ od kuće na adresi Brezovečka cesta 62e nije preuzet, ostavljen je po prethodnom Ugovoru na korištenje Miroslavu Mitaku koji i dalje plaća najmaninu i s njime je obnovljen no</w:t>
      </w:r>
      <w:r w:rsidR="008D1344" w:rsidRPr="006B3013">
        <w:rPr>
          <w:rFonts w:ascii="Times New Roman" w:hAnsi="Times New Roman"/>
          <w:sz w:val="24"/>
          <w:szCs w:val="24"/>
        </w:rPr>
        <w:t>vi Ugovor.</w:t>
      </w:r>
    </w:p>
    <w:p w:rsidR="00D11F3C" w:rsidRPr="006B3013" w:rsidRDefault="008D1344" w:rsidP="008D1344">
      <w:pPr>
        <w:pStyle w:val="Odlomakpopisa"/>
        <w:numPr>
          <w:ilvl w:val="0"/>
          <w:numId w:val="20"/>
        </w:numPr>
        <w:spacing w:after="0" w:line="240" w:lineRule="auto"/>
        <w:jc w:val="both"/>
        <w:rPr>
          <w:rFonts w:ascii="Times New Roman" w:hAnsi="Times New Roman"/>
          <w:sz w:val="24"/>
          <w:szCs w:val="24"/>
        </w:rPr>
      </w:pPr>
      <w:r w:rsidRPr="006B3013">
        <w:rPr>
          <w:rFonts w:ascii="Times New Roman" w:hAnsi="Times New Roman"/>
          <w:sz w:val="24"/>
          <w:szCs w:val="24"/>
        </w:rPr>
        <w:t>U stanovima gdje su zatečeni stanari, potpisani su novi Ugovori o najmu (solmmnizirani) do okončanja stečajnog postupka ili prodaje istih.</w:t>
      </w:r>
    </w:p>
    <w:p w:rsidR="00196298" w:rsidRPr="006B3013" w:rsidRDefault="00196298" w:rsidP="009606FF">
      <w:pPr>
        <w:pStyle w:val="Odlomakpopisa"/>
        <w:numPr>
          <w:ilvl w:val="0"/>
          <w:numId w:val="20"/>
        </w:numPr>
        <w:spacing w:after="0" w:line="240" w:lineRule="auto"/>
        <w:jc w:val="both"/>
        <w:rPr>
          <w:rFonts w:ascii="Times New Roman" w:hAnsi="Times New Roman"/>
          <w:sz w:val="24"/>
          <w:szCs w:val="24"/>
        </w:rPr>
      </w:pPr>
      <w:r w:rsidRPr="006B3013">
        <w:rPr>
          <w:rFonts w:ascii="Times New Roman" w:hAnsi="Times New Roman"/>
          <w:sz w:val="24"/>
          <w:szCs w:val="24"/>
        </w:rPr>
        <w:t>Napravlj</w:t>
      </w:r>
      <w:r w:rsidR="00114CFE" w:rsidRPr="006B3013">
        <w:rPr>
          <w:rFonts w:ascii="Times New Roman" w:hAnsi="Times New Roman"/>
          <w:sz w:val="24"/>
          <w:szCs w:val="24"/>
        </w:rPr>
        <w:t>ena je inventura</w:t>
      </w:r>
      <w:r w:rsidR="0005433A" w:rsidRPr="006B3013">
        <w:rPr>
          <w:rFonts w:ascii="Times New Roman" w:hAnsi="Times New Roman"/>
          <w:sz w:val="24"/>
          <w:szCs w:val="24"/>
        </w:rPr>
        <w:t xml:space="preserve"> posjeda</w:t>
      </w:r>
      <w:r w:rsidR="00D11F3C" w:rsidRPr="006B3013">
        <w:rPr>
          <w:rFonts w:ascii="Times New Roman" w:hAnsi="Times New Roman"/>
          <w:sz w:val="24"/>
          <w:szCs w:val="24"/>
        </w:rPr>
        <w:t>.</w:t>
      </w:r>
      <w:r w:rsidR="0005433A" w:rsidRPr="006B3013">
        <w:rPr>
          <w:rFonts w:ascii="Times New Roman" w:hAnsi="Times New Roman"/>
          <w:sz w:val="24"/>
          <w:szCs w:val="24"/>
        </w:rPr>
        <w:t xml:space="preserve"> </w:t>
      </w:r>
    </w:p>
    <w:p w:rsidR="00BE4D86" w:rsidRPr="006B3013" w:rsidRDefault="00196298" w:rsidP="00CA5E72">
      <w:pPr>
        <w:pStyle w:val="Odlomakpopisa"/>
        <w:numPr>
          <w:ilvl w:val="0"/>
          <w:numId w:val="20"/>
        </w:numPr>
        <w:spacing w:after="0" w:line="240" w:lineRule="auto"/>
        <w:jc w:val="both"/>
        <w:rPr>
          <w:rFonts w:ascii="Times New Roman" w:hAnsi="Times New Roman"/>
          <w:sz w:val="24"/>
          <w:szCs w:val="24"/>
        </w:rPr>
      </w:pPr>
      <w:r w:rsidRPr="006B3013">
        <w:rPr>
          <w:rFonts w:ascii="Times New Roman" w:hAnsi="Times New Roman"/>
          <w:sz w:val="24"/>
          <w:szCs w:val="24"/>
        </w:rPr>
        <w:t>Izvršen je uvid u poslovanje stečajnog dužnika</w:t>
      </w:r>
    </w:p>
    <w:p w:rsidR="00114CFE" w:rsidRPr="006B3013" w:rsidRDefault="00114CFE" w:rsidP="009606FF">
      <w:pPr>
        <w:pStyle w:val="Odlomakpopisa"/>
        <w:numPr>
          <w:ilvl w:val="0"/>
          <w:numId w:val="20"/>
        </w:numPr>
        <w:spacing w:after="0" w:line="240" w:lineRule="auto"/>
        <w:jc w:val="both"/>
        <w:rPr>
          <w:rFonts w:ascii="Times New Roman" w:hAnsi="Times New Roman"/>
          <w:sz w:val="24"/>
          <w:szCs w:val="24"/>
        </w:rPr>
      </w:pPr>
      <w:r w:rsidRPr="006B3013">
        <w:rPr>
          <w:rFonts w:ascii="Times New Roman" w:hAnsi="Times New Roman"/>
          <w:sz w:val="24"/>
          <w:szCs w:val="24"/>
        </w:rPr>
        <w:t xml:space="preserve">Zaključen je Ugovor </w:t>
      </w:r>
      <w:r w:rsidR="004D2B27" w:rsidRPr="006B3013">
        <w:rPr>
          <w:rFonts w:ascii="Times New Roman" w:hAnsi="Times New Roman"/>
          <w:sz w:val="24"/>
          <w:szCs w:val="24"/>
        </w:rPr>
        <w:t>sa knjigovodstvenim servisom</w:t>
      </w:r>
      <w:r w:rsidR="008D1344" w:rsidRPr="006B3013">
        <w:rPr>
          <w:rFonts w:ascii="Times New Roman" w:hAnsi="Times New Roman"/>
          <w:sz w:val="24"/>
          <w:szCs w:val="24"/>
        </w:rPr>
        <w:t xml:space="preserve"> „Rozel“ o daljnjem vođenju knjigovodstva.</w:t>
      </w:r>
    </w:p>
    <w:p w:rsidR="009F3AAF" w:rsidRPr="006B3013" w:rsidRDefault="009F3AAF" w:rsidP="009F3AAF">
      <w:pPr>
        <w:pStyle w:val="Odlomakpopisa"/>
        <w:spacing w:after="0" w:line="240" w:lineRule="auto"/>
        <w:ind w:left="1065"/>
        <w:jc w:val="both"/>
        <w:rPr>
          <w:rFonts w:ascii="Times New Roman" w:hAnsi="Times New Roman"/>
          <w:sz w:val="24"/>
          <w:szCs w:val="24"/>
        </w:rPr>
      </w:pPr>
    </w:p>
    <w:p w:rsidR="00A33680" w:rsidRPr="006B3013" w:rsidRDefault="00A33680" w:rsidP="009F3AAF">
      <w:pPr>
        <w:pStyle w:val="Odlomakpopisa"/>
        <w:tabs>
          <w:tab w:val="left" w:pos="567"/>
        </w:tabs>
        <w:spacing w:after="0" w:line="240" w:lineRule="auto"/>
        <w:ind w:left="1065"/>
        <w:jc w:val="both"/>
        <w:rPr>
          <w:rFonts w:ascii="Times New Roman" w:eastAsia="Times New Roman" w:hAnsi="Times New Roman"/>
          <w:sz w:val="24"/>
          <w:szCs w:val="24"/>
        </w:rPr>
      </w:pPr>
    </w:p>
    <w:p w:rsidR="0072052F" w:rsidRPr="006B3013" w:rsidRDefault="0072052F" w:rsidP="00BF79D9">
      <w:pPr>
        <w:pStyle w:val="Bezproreda"/>
        <w:jc w:val="both"/>
        <w:rPr>
          <w:rFonts w:ascii="Times New Roman" w:hAnsi="Times New Roman"/>
          <w:sz w:val="24"/>
          <w:szCs w:val="24"/>
        </w:rPr>
      </w:pPr>
    </w:p>
    <w:p w:rsidR="003B6412" w:rsidRPr="006B3013" w:rsidRDefault="00592D87" w:rsidP="00BF79D9">
      <w:pPr>
        <w:pStyle w:val="Bezproreda"/>
        <w:jc w:val="both"/>
        <w:rPr>
          <w:rFonts w:ascii="Times New Roman" w:hAnsi="Times New Roman"/>
          <w:sz w:val="24"/>
          <w:szCs w:val="24"/>
        </w:rPr>
      </w:pPr>
      <w:r w:rsidRPr="006B3013">
        <w:rPr>
          <w:rFonts w:ascii="Times New Roman" w:hAnsi="Times New Roman"/>
          <w:sz w:val="24"/>
          <w:szCs w:val="24"/>
        </w:rPr>
        <w:t>Dužnik nema izgleda za nastavak poslovanja.</w:t>
      </w:r>
    </w:p>
    <w:p w:rsidR="009F3AAF" w:rsidRPr="006B3013" w:rsidRDefault="009F3AAF" w:rsidP="00BF79D9">
      <w:pPr>
        <w:pStyle w:val="Bezproreda"/>
        <w:jc w:val="both"/>
        <w:rPr>
          <w:rFonts w:ascii="Times New Roman" w:hAnsi="Times New Roman"/>
          <w:sz w:val="24"/>
          <w:szCs w:val="24"/>
        </w:rPr>
      </w:pPr>
    </w:p>
    <w:p w:rsidR="00592D87" w:rsidRPr="006B3013" w:rsidRDefault="00592D87" w:rsidP="00BF79D9">
      <w:pPr>
        <w:pStyle w:val="Bezproreda"/>
        <w:jc w:val="both"/>
        <w:rPr>
          <w:rFonts w:ascii="Times New Roman" w:hAnsi="Times New Roman"/>
          <w:sz w:val="24"/>
          <w:szCs w:val="24"/>
        </w:rPr>
      </w:pPr>
      <w:r w:rsidRPr="006B3013">
        <w:rPr>
          <w:rFonts w:ascii="Times New Roman" w:hAnsi="Times New Roman"/>
          <w:sz w:val="24"/>
          <w:szCs w:val="24"/>
        </w:rPr>
        <w:t>Radi se samo o unovčenju zatečene stečajne mase za koju nema potrebe izrade s</w:t>
      </w:r>
      <w:r w:rsidR="00E1631D" w:rsidRPr="006B3013">
        <w:rPr>
          <w:rFonts w:ascii="Times New Roman" w:hAnsi="Times New Roman"/>
          <w:sz w:val="24"/>
          <w:szCs w:val="24"/>
        </w:rPr>
        <w:t>t</w:t>
      </w:r>
      <w:r w:rsidRPr="006B3013">
        <w:rPr>
          <w:rFonts w:ascii="Times New Roman" w:hAnsi="Times New Roman"/>
          <w:sz w:val="24"/>
          <w:szCs w:val="24"/>
        </w:rPr>
        <w:t xml:space="preserve">ečajnog plana </w:t>
      </w:r>
      <w:r w:rsidR="00E1631D" w:rsidRPr="006B3013">
        <w:rPr>
          <w:rFonts w:ascii="Times New Roman" w:hAnsi="Times New Roman"/>
          <w:sz w:val="24"/>
          <w:szCs w:val="24"/>
        </w:rPr>
        <w:t>.</w:t>
      </w:r>
    </w:p>
    <w:p w:rsidR="00BF79D9" w:rsidRPr="006B3013" w:rsidRDefault="00BF79D9" w:rsidP="00BF79D9">
      <w:pPr>
        <w:pStyle w:val="Bezproreda"/>
        <w:jc w:val="both"/>
        <w:rPr>
          <w:rFonts w:ascii="Times New Roman" w:hAnsi="Times New Roman"/>
          <w:sz w:val="24"/>
          <w:szCs w:val="24"/>
        </w:rPr>
      </w:pPr>
    </w:p>
    <w:p w:rsidR="00592D87" w:rsidRPr="006B3013" w:rsidRDefault="00592D87" w:rsidP="00BF79D9">
      <w:pPr>
        <w:pStyle w:val="Bezproreda"/>
        <w:jc w:val="both"/>
        <w:rPr>
          <w:rFonts w:ascii="Times New Roman" w:hAnsi="Times New Roman"/>
          <w:sz w:val="24"/>
          <w:szCs w:val="24"/>
        </w:rPr>
      </w:pPr>
      <w:r w:rsidRPr="006B3013">
        <w:rPr>
          <w:rFonts w:ascii="Times New Roman" w:hAnsi="Times New Roman"/>
          <w:sz w:val="24"/>
          <w:szCs w:val="24"/>
        </w:rPr>
        <w:t>Za zaključenje stečajnog postupka, potrebno je putem javne dražbe na Trgovačkom sudu dogovorno sa stečajnim sudcem unovčiti stečajnu masu i diobom unovčenih sredstava zaključiti stečajni postupak.</w:t>
      </w:r>
    </w:p>
    <w:p w:rsidR="00FD72C0" w:rsidRPr="006B3013" w:rsidRDefault="00FD72C0" w:rsidP="00FD72C0">
      <w:pPr>
        <w:jc w:val="both"/>
        <w:rPr>
          <w:rFonts w:ascii="Times New Roman" w:hAnsi="Times New Roman"/>
          <w:b/>
          <w:sz w:val="24"/>
          <w:szCs w:val="24"/>
        </w:rPr>
      </w:pPr>
      <w:r w:rsidRPr="006B3013">
        <w:rPr>
          <w:rFonts w:ascii="Times New Roman" w:hAnsi="Times New Roman"/>
          <w:b/>
          <w:sz w:val="24"/>
          <w:szCs w:val="24"/>
        </w:rPr>
        <w:t xml:space="preserve">Utvrđene </w:t>
      </w:r>
      <w:r w:rsidR="00E1631D" w:rsidRPr="006B3013">
        <w:rPr>
          <w:rFonts w:ascii="Times New Roman" w:hAnsi="Times New Roman"/>
          <w:b/>
          <w:sz w:val="24"/>
          <w:szCs w:val="24"/>
        </w:rPr>
        <w:t>su</w:t>
      </w:r>
      <w:r w:rsidR="00AF300B" w:rsidRPr="006B3013">
        <w:rPr>
          <w:rFonts w:ascii="Times New Roman" w:hAnsi="Times New Roman"/>
          <w:b/>
          <w:sz w:val="24"/>
          <w:szCs w:val="24"/>
        </w:rPr>
        <w:t xml:space="preserve"> tražbine stečajnog dužnika </w:t>
      </w:r>
      <w:r w:rsidR="00E1631D" w:rsidRPr="006B3013">
        <w:rPr>
          <w:rFonts w:ascii="Times New Roman" w:hAnsi="Times New Roman"/>
          <w:b/>
          <w:sz w:val="24"/>
          <w:szCs w:val="24"/>
        </w:rPr>
        <w:t>:</w:t>
      </w:r>
    </w:p>
    <w:p w:rsidR="00E1631D" w:rsidRPr="006B3013" w:rsidRDefault="00FD72C0" w:rsidP="00633CEC">
      <w:pPr>
        <w:jc w:val="both"/>
        <w:rPr>
          <w:rFonts w:ascii="Times New Roman" w:hAnsi="Times New Roman"/>
          <w:sz w:val="24"/>
          <w:szCs w:val="24"/>
        </w:rPr>
      </w:pPr>
      <w:r w:rsidRPr="006B3013">
        <w:rPr>
          <w:rFonts w:ascii="Times New Roman" w:hAnsi="Times New Roman"/>
          <w:sz w:val="24"/>
          <w:szCs w:val="24"/>
        </w:rPr>
        <w:t>Na općem ispitnom ročištu obrađene su redom slijedeće tražbine:</w:t>
      </w:r>
    </w:p>
    <w:p w:rsidR="00E14679" w:rsidRPr="006B3013" w:rsidRDefault="00E14679" w:rsidP="00E14679">
      <w:pPr>
        <w:pStyle w:val="Odlomakpopisa"/>
        <w:numPr>
          <w:ilvl w:val="0"/>
          <w:numId w:val="24"/>
        </w:numPr>
        <w:jc w:val="both"/>
        <w:rPr>
          <w:rFonts w:ascii="Times New Roman" w:hAnsi="Times New Roman"/>
          <w:b/>
        </w:rPr>
      </w:pPr>
      <w:r w:rsidRPr="006B3013">
        <w:rPr>
          <w:rFonts w:ascii="Times New Roman" w:hAnsi="Times New Roman"/>
          <w:b/>
        </w:rPr>
        <w:t>VIŠI ISPLATNI RED slijedećih vjerovnika:</w:t>
      </w:r>
    </w:p>
    <w:p w:rsidR="00E14679" w:rsidRPr="006B3013" w:rsidRDefault="00E14679" w:rsidP="00E14679">
      <w:pPr>
        <w:pStyle w:val="Odlomakpopisa"/>
        <w:jc w:val="both"/>
        <w:rPr>
          <w:rFonts w:ascii="Times New Roman" w:hAnsi="Times New Roman"/>
          <w:b/>
        </w:rPr>
      </w:pPr>
    </w:p>
    <w:p w:rsidR="00E14679" w:rsidRPr="006B3013" w:rsidRDefault="00E14679" w:rsidP="00E14679">
      <w:pPr>
        <w:pStyle w:val="Odlomakpopisa"/>
        <w:jc w:val="both"/>
        <w:rPr>
          <w:rFonts w:ascii="Times New Roman" w:hAnsi="Times New Roman"/>
        </w:rPr>
      </w:pPr>
      <w:r w:rsidRPr="006B3013">
        <w:rPr>
          <w:rFonts w:ascii="Times New Roman" w:hAnsi="Times New Roman"/>
        </w:rPr>
        <w:t xml:space="preserve">RH, Ministarstvo financija, Porezna uprava, područni ured Zagreb </w:t>
      </w:r>
      <w:r w:rsidRPr="006B3013">
        <w:rPr>
          <w:rFonts w:ascii="Times New Roman" w:hAnsi="Times New Roman"/>
        </w:rPr>
        <w:tab/>
      </w:r>
      <w:r w:rsidRPr="006B3013">
        <w:rPr>
          <w:rFonts w:ascii="Times New Roman" w:hAnsi="Times New Roman"/>
        </w:rPr>
        <w:tab/>
        <w:t>233.448,11 kn</w:t>
      </w:r>
    </w:p>
    <w:p w:rsidR="00E14679" w:rsidRPr="006B3013" w:rsidRDefault="00E14679" w:rsidP="00E14679">
      <w:pPr>
        <w:pStyle w:val="Odlomakpopisa"/>
        <w:jc w:val="both"/>
        <w:rPr>
          <w:rFonts w:ascii="Times New Roman" w:hAnsi="Times New Roman"/>
        </w:rPr>
      </w:pPr>
      <w:r w:rsidRPr="006B3013">
        <w:rPr>
          <w:rFonts w:ascii="Times New Roman" w:hAnsi="Times New Roman"/>
        </w:rPr>
        <w:t xml:space="preserve">Bivši zaposlenici </w:t>
      </w:r>
      <w:r w:rsidRPr="006B3013">
        <w:rPr>
          <w:rFonts w:ascii="Times New Roman" w:hAnsi="Times New Roman"/>
        </w:rPr>
        <w:tab/>
      </w:r>
      <w:r w:rsidRPr="006B3013">
        <w:rPr>
          <w:rFonts w:ascii="Times New Roman" w:hAnsi="Times New Roman"/>
        </w:rPr>
        <w:tab/>
      </w:r>
      <w:r w:rsidRPr="006B3013">
        <w:rPr>
          <w:rFonts w:ascii="Times New Roman" w:hAnsi="Times New Roman"/>
        </w:rPr>
        <w:tab/>
      </w:r>
      <w:r w:rsidRPr="006B3013">
        <w:rPr>
          <w:rFonts w:ascii="Times New Roman" w:hAnsi="Times New Roman"/>
        </w:rPr>
        <w:tab/>
      </w:r>
      <w:r w:rsidRPr="006B3013">
        <w:rPr>
          <w:rFonts w:ascii="Times New Roman" w:hAnsi="Times New Roman"/>
        </w:rPr>
        <w:tab/>
      </w:r>
      <w:r w:rsidRPr="006B3013">
        <w:rPr>
          <w:rFonts w:ascii="Times New Roman" w:hAnsi="Times New Roman"/>
        </w:rPr>
        <w:tab/>
      </w:r>
      <w:r w:rsidRPr="006B3013">
        <w:rPr>
          <w:rFonts w:ascii="Times New Roman" w:hAnsi="Times New Roman"/>
        </w:rPr>
        <w:tab/>
      </w:r>
      <w:r w:rsidRPr="006B3013">
        <w:rPr>
          <w:rFonts w:ascii="Times New Roman" w:hAnsi="Times New Roman"/>
        </w:rPr>
        <w:tab/>
        <w:t>225.381,77 kn</w:t>
      </w:r>
    </w:p>
    <w:p w:rsidR="00E14679" w:rsidRPr="006B3013" w:rsidRDefault="00E14679" w:rsidP="00E14679">
      <w:pPr>
        <w:pStyle w:val="Odlomakpopisa"/>
        <w:jc w:val="both"/>
        <w:rPr>
          <w:rFonts w:ascii="Times New Roman" w:hAnsi="Times New Roman"/>
          <w:b/>
        </w:rPr>
      </w:pPr>
      <w:r w:rsidRPr="006B3013">
        <w:rPr>
          <w:rFonts w:ascii="Times New Roman" w:hAnsi="Times New Roman"/>
          <w:b/>
        </w:rPr>
        <w:t>UKUPNO</w:t>
      </w:r>
      <w:r w:rsidRPr="006B3013">
        <w:rPr>
          <w:rFonts w:ascii="Times New Roman" w:hAnsi="Times New Roman"/>
          <w:b/>
        </w:rPr>
        <w:tab/>
      </w:r>
      <w:r w:rsidRPr="006B3013">
        <w:rPr>
          <w:rFonts w:ascii="Times New Roman" w:hAnsi="Times New Roman"/>
          <w:b/>
        </w:rPr>
        <w:tab/>
      </w:r>
      <w:r w:rsidRPr="006B3013">
        <w:rPr>
          <w:rFonts w:ascii="Times New Roman" w:hAnsi="Times New Roman"/>
          <w:b/>
        </w:rPr>
        <w:tab/>
      </w:r>
      <w:r w:rsidRPr="006B3013">
        <w:rPr>
          <w:rFonts w:ascii="Times New Roman" w:hAnsi="Times New Roman"/>
          <w:b/>
        </w:rPr>
        <w:tab/>
      </w:r>
      <w:r w:rsidRPr="006B3013">
        <w:rPr>
          <w:rFonts w:ascii="Times New Roman" w:hAnsi="Times New Roman"/>
          <w:b/>
        </w:rPr>
        <w:tab/>
      </w:r>
      <w:r w:rsidRPr="006B3013">
        <w:rPr>
          <w:rFonts w:ascii="Times New Roman" w:hAnsi="Times New Roman"/>
          <w:b/>
        </w:rPr>
        <w:tab/>
      </w:r>
      <w:r w:rsidRPr="006B3013">
        <w:rPr>
          <w:rFonts w:ascii="Times New Roman" w:hAnsi="Times New Roman"/>
          <w:b/>
        </w:rPr>
        <w:tab/>
      </w:r>
      <w:r w:rsidRPr="006B3013">
        <w:rPr>
          <w:rFonts w:ascii="Times New Roman" w:hAnsi="Times New Roman"/>
          <w:b/>
        </w:rPr>
        <w:tab/>
      </w:r>
      <w:r w:rsidRPr="006B3013">
        <w:rPr>
          <w:rFonts w:ascii="Times New Roman" w:hAnsi="Times New Roman"/>
          <w:b/>
        </w:rPr>
        <w:tab/>
        <w:t>458.829,88 kn</w:t>
      </w:r>
    </w:p>
    <w:p w:rsidR="00E14679" w:rsidRPr="006B3013" w:rsidRDefault="00E14679" w:rsidP="00633CEC">
      <w:pPr>
        <w:jc w:val="both"/>
        <w:rPr>
          <w:rFonts w:ascii="Times New Roman" w:hAnsi="Times New Roman"/>
          <w:sz w:val="24"/>
          <w:szCs w:val="24"/>
        </w:rPr>
      </w:pPr>
    </w:p>
    <w:p w:rsidR="00E1631D" w:rsidRPr="006B3013" w:rsidRDefault="00E1631D" w:rsidP="00E14679">
      <w:pPr>
        <w:pStyle w:val="Odlomakpopisa"/>
        <w:numPr>
          <w:ilvl w:val="0"/>
          <w:numId w:val="24"/>
        </w:numPr>
        <w:jc w:val="both"/>
        <w:rPr>
          <w:rFonts w:ascii="Times New Roman" w:hAnsi="Times New Roman"/>
        </w:rPr>
      </w:pPr>
      <w:r w:rsidRPr="006B3013">
        <w:rPr>
          <w:rFonts w:ascii="Times New Roman" w:hAnsi="Times New Roman"/>
          <w:b/>
        </w:rPr>
        <w:t>VIŠI ISPLATNI RED</w:t>
      </w:r>
      <w:r w:rsidRPr="006B3013">
        <w:rPr>
          <w:rFonts w:ascii="Times New Roman" w:hAnsi="Times New Roman"/>
        </w:rPr>
        <w:t xml:space="preserve"> :</w:t>
      </w:r>
    </w:p>
    <w:p w:rsidR="00E14679" w:rsidRPr="006B3013" w:rsidRDefault="00EB19C0" w:rsidP="00E14679">
      <w:pPr>
        <w:ind w:left="283"/>
        <w:jc w:val="both"/>
        <w:rPr>
          <w:rFonts w:ascii="Times New Roman" w:hAnsi="Times New Roman"/>
          <w:b/>
        </w:rPr>
      </w:pPr>
      <w:r w:rsidRPr="006B3013">
        <w:rPr>
          <w:rFonts w:ascii="Times New Roman" w:hAnsi="Times New Roman"/>
          <w:b/>
        </w:rPr>
        <w:t xml:space="preserve"> 1. </w:t>
      </w:r>
      <w:r w:rsidR="00E14679" w:rsidRPr="006B3013">
        <w:rPr>
          <w:rFonts w:ascii="Times New Roman" w:hAnsi="Times New Roman"/>
          <w:b/>
        </w:rPr>
        <w:t>utvrđene su u cijelosti u II. višem isplatnom redu tražbine slijedećih vjerovnika:</w:t>
      </w:r>
    </w:p>
    <w:p w:rsidR="00E14679" w:rsidRPr="006B3013" w:rsidRDefault="00E14679" w:rsidP="00E14679">
      <w:pPr>
        <w:pStyle w:val="Odlomakpopisa"/>
        <w:ind w:left="643"/>
        <w:jc w:val="both"/>
        <w:rPr>
          <w:rFonts w:ascii="Times New Roman" w:hAnsi="Times New Roman"/>
        </w:rPr>
      </w:pPr>
    </w:p>
    <w:tbl>
      <w:tblPr>
        <w:tblW w:w="975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30"/>
        <w:gridCol w:w="1721"/>
      </w:tblGrid>
      <w:tr w:rsidR="00E14679" w:rsidRPr="006B3013" w:rsidTr="00434177">
        <w:trPr>
          <w:trHeight w:val="259"/>
        </w:trPr>
        <w:tc>
          <w:tcPr>
            <w:tcW w:w="6840" w:type="dxa"/>
            <w:shd w:val="clear" w:color="auto" w:fill="auto"/>
            <w:vAlign w:val="bottom"/>
          </w:tcPr>
          <w:p w:rsidR="00E14679" w:rsidRPr="006B3013" w:rsidRDefault="00E14679" w:rsidP="00434177">
            <w:pPr>
              <w:rPr>
                <w:rFonts w:ascii="Times New Roman" w:hAnsi="Times New Roman"/>
                <w:sz w:val="16"/>
                <w:szCs w:val="16"/>
              </w:rPr>
            </w:pPr>
            <w:r w:rsidRPr="006B3013">
              <w:rPr>
                <w:rFonts w:ascii="Times New Roman" w:hAnsi="Times New Roman"/>
                <w:sz w:val="16"/>
                <w:szCs w:val="16"/>
              </w:rPr>
              <w:t>TOI TOI d.o.o.</w:t>
            </w:r>
          </w:p>
        </w:tc>
        <w:tc>
          <w:tcPr>
            <w:tcW w:w="1466" w:type="dxa"/>
            <w:shd w:val="clear" w:color="auto" w:fill="auto"/>
            <w:vAlign w:val="bottom"/>
          </w:tcPr>
          <w:p w:rsidR="00E14679" w:rsidRPr="006B3013" w:rsidRDefault="00E14679" w:rsidP="00434177">
            <w:pPr>
              <w:jc w:val="right"/>
              <w:rPr>
                <w:rFonts w:ascii="Times New Roman" w:hAnsi="Times New Roman"/>
                <w:sz w:val="16"/>
                <w:szCs w:val="16"/>
              </w:rPr>
            </w:pPr>
            <w:r w:rsidRPr="006B3013">
              <w:rPr>
                <w:rFonts w:ascii="Times New Roman" w:hAnsi="Times New Roman"/>
                <w:sz w:val="16"/>
                <w:szCs w:val="16"/>
              </w:rPr>
              <w:t>1.327,23</w:t>
            </w:r>
          </w:p>
        </w:tc>
      </w:tr>
      <w:tr w:rsidR="00E14679" w:rsidRPr="006B3013" w:rsidTr="00434177">
        <w:trPr>
          <w:trHeight w:val="259"/>
        </w:trPr>
        <w:tc>
          <w:tcPr>
            <w:tcW w:w="6840" w:type="dxa"/>
            <w:shd w:val="clear" w:color="auto" w:fill="auto"/>
            <w:vAlign w:val="bottom"/>
          </w:tcPr>
          <w:p w:rsidR="00E14679" w:rsidRPr="006B3013" w:rsidRDefault="00E14679" w:rsidP="00434177">
            <w:pPr>
              <w:rPr>
                <w:rFonts w:ascii="Times New Roman" w:hAnsi="Times New Roman"/>
                <w:sz w:val="16"/>
                <w:szCs w:val="16"/>
              </w:rPr>
            </w:pPr>
            <w:r w:rsidRPr="006B3013">
              <w:rPr>
                <w:rFonts w:ascii="Times New Roman" w:hAnsi="Times New Roman"/>
                <w:sz w:val="16"/>
                <w:szCs w:val="16"/>
              </w:rPr>
              <w:t>Javni bilježnik Ivan Parlov</w:t>
            </w:r>
          </w:p>
        </w:tc>
        <w:tc>
          <w:tcPr>
            <w:tcW w:w="1466" w:type="dxa"/>
            <w:shd w:val="clear" w:color="auto" w:fill="auto"/>
            <w:vAlign w:val="bottom"/>
          </w:tcPr>
          <w:p w:rsidR="00E14679" w:rsidRPr="006B3013" w:rsidRDefault="00E14679" w:rsidP="00434177">
            <w:pPr>
              <w:jc w:val="right"/>
              <w:rPr>
                <w:rFonts w:ascii="Times New Roman" w:hAnsi="Times New Roman"/>
                <w:sz w:val="16"/>
                <w:szCs w:val="16"/>
              </w:rPr>
            </w:pPr>
            <w:r w:rsidRPr="006B3013">
              <w:rPr>
                <w:rFonts w:ascii="Times New Roman" w:hAnsi="Times New Roman"/>
                <w:sz w:val="16"/>
                <w:szCs w:val="16"/>
              </w:rPr>
              <w:t>20.838,70</w:t>
            </w:r>
          </w:p>
        </w:tc>
      </w:tr>
      <w:tr w:rsidR="00E14679" w:rsidRPr="006B3013" w:rsidTr="00434177">
        <w:trPr>
          <w:trHeight w:val="259"/>
        </w:trPr>
        <w:tc>
          <w:tcPr>
            <w:tcW w:w="6840" w:type="dxa"/>
            <w:shd w:val="clear" w:color="auto" w:fill="auto"/>
            <w:vAlign w:val="bottom"/>
          </w:tcPr>
          <w:p w:rsidR="00E14679" w:rsidRPr="006B3013" w:rsidRDefault="00E14679" w:rsidP="00434177">
            <w:pPr>
              <w:rPr>
                <w:rFonts w:ascii="Times New Roman" w:hAnsi="Times New Roman"/>
                <w:sz w:val="16"/>
                <w:szCs w:val="16"/>
              </w:rPr>
            </w:pPr>
            <w:r w:rsidRPr="006B3013">
              <w:rPr>
                <w:rFonts w:ascii="Times New Roman" w:hAnsi="Times New Roman"/>
                <w:sz w:val="16"/>
                <w:szCs w:val="16"/>
              </w:rPr>
              <w:t>HRVATSKI TELEKOM d.d.</w:t>
            </w:r>
          </w:p>
        </w:tc>
        <w:tc>
          <w:tcPr>
            <w:tcW w:w="1466" w:type="dxa"/>
            <w:shd w:val="clear" w:color="auto" w:fill="auto"/>
            <w:vAlign w:val="bottom"/>
          </w:tcPr>
          <w:p w:rsidR="00E14679" w:rsidRPr="006B3013" w:rsidRDefault="00E14679" w:rsidP="00434177">
            <w:pPr>
              <w:jc w:val="right"/>
              <w:rPr>
                <w:rFonts w:ascii="Times New Roman" w:hAnsi="Times New Roman"/>
                <w:sz w:val="16"/>
                <w:szCs w:val="16"/>
              </w:rPr>
            </w:pPr>
            <w:r w:rsidRPr="006B3013">
              <w:rPr>
                <w:rFonts w:ascii="Times New Roman" w:hAnsi="Times New Roman"/>
                <w:sz w:val="16"/>
                <w:szCs w:val="16"/>
              </w:rPr>
              <w:t>3.069,72</w:t>
            </w:r>
          </w:p>
        </w:tc>
      </w:tr>
      <w:tr w:rsidR="00E14679" w:rsidRPr="006B3013" w:rsidTr="00434177">
        <w:trPr>
          <w:trHeight w:val="259"/>
        </w:trPr>
        <w:tc>
          <w:tcPr>
            <w:tcW w:w="6840" w:type="dxa"/>
            <w:shd w:val="clear" w:color="auto" w:fill="auto"/>
            <w:vAlign w:val="bottom"/>
          </w:tcPr>
          <w:p w:rsidR="00E14679" w:rsidRPr="006B3013" w:rsidRDefault="00E14679" w:rsidP="00434177">
            <w:pPr>
              <w:rPr>
                <w:rFonts w:ascii="Times New Roman" w:hAnsi="Times New Roman"/>
                <w:sz w:val="16"/>
                <w:szCs w:val="16"/>
              </w:rPr>
            </w:pPr>
            <w:r w:rsidRPr="006B3013">
              <w:rPr>
                <w:rFonts w:ascii="Times New Roman" w:hAnsi="Times New Roman"/>
                <w:sz w:val="16"/>
                <w:szCs w:val="16"/>
              </w:rPr>
              <w:t>PODRAVSKA BANKA d.d.</w:t>
            </w:r>
          </w:p>
        </w:tc>
        <w:tc>
          <w:tcPr>
            <w:tcW w:w="1466" w:type="dxa"/>
            <w:shd w:val="clear" w:color="auto" w:fill="auto"/>
            <w:vAlign w:val="bottom"/>
          </w:tcPr>
          <w:p w:rsidR="00E14679" w:rsidRPr="006B3013" w:rsidRDefault="00E14679" w:rsidP="00434177">
            <w:pPr>
              <w:jc w:val="right"/>
              <w:rPr>
                <w:rFonts w:ascii="Times New Roman" w:hAnsi="Times New Roman"/>
                <w:sz w:val="16"/>
                <w:szCs w:val="16"/>
              </w:rPr>
            </w:pPr>
            <w:r w:rsidRPr="006B3013">
              <w:rPr>
                <w:rFonts w:ascii="Times New Roman" w:hAnsi="Times New Roman"/>
                <w:sz w:val="16"/>
                <w:szCs w:val="16"/>
              </w:rPr>
              <w:t>37.158,22</w:t>
            </w:r>
          </w:p>
        </w:tc>
      </w:tr>
      <w:tr w:rsidR="00E14679" w:rsidRPr="006B3013" w:rsidTr="00434177">
        <w:trPr>
          <w:trHeight w:val="259"/>
        </w:trPr>
        <w:tc>
          <w:tcPr>
            <w:tcW w:w="6840" w:type="dxa"/>
            <w:shd w:val="clear" w:color="auto" w:fill="auto"/>
            <w:vAlign w:val="bottom"/>
          </w:tcPr>
          <w:p w:rsidR="00E14679" w:rsidRPr="006B3013" w:rsidRDefault="00E14679" w:rsidP="00434177">
            <w:pPr>
              <w:rPr>
                <w:rFonts w:ascii="Times New Roman" w:hAnsi="Times New Roman"/>
                <w:sz w:val="16"/>
                <w:szCs w:val="16"/>
              </w:rPr>
            </w:pPr>
            <w:r w:rsidRPr="006B3013">
              <w:rPr>
                <w:rFonts w:ascii="Times New Roman" w:hAnsi="Times New Roman"/>
                <w:sz w:val="16"/>
                <w:szCs w:val="16"/>
              </w:rPr>
              <w:t>HRVATSKE ŠUME d.o.o.</w:t>
            </w:r>
          </w:p>
        </w:tc>
        <w:tc>
          <w:tcPr>
            <w:tcW w:w="1466" w:type="dxa"/>
            <w:shd w:val="clear" w:color="auto" w:fill="auto"/>
            <w:vAlign w:val="bottom"/>
          </w:tcPr>
          <w:p w:rsidR="00E14679" w:rsidRPr="006B3013" w:rsidRDefault="00E14679" w:rsidP="00434177">
            <w:pPr>
              <w:jc w:val="right"/>
              <w:rPr>
                <w:rFonts w:ascii="Times New Roman" w:hAnsi="Times New Roman"/>
                <w:sz w:val="16"/>
                <w:szCs w:val="16"/>
              </w:rPr>
            </w:pPr>
            <w:r w:rsidRPr="006B3013">
              <w:rPr>
                <w:rFonts w:ascii="Times New Roman" w:hAnsi="Times New Roman"/>
                <w:sz w:val="16"/>
                <w:szCs w:val="16"/>
              </w:rPr>
              <w:t>142.783,59</w:t>
            </w:r>
          </w:p>
        </w:tc>
      </w:tr>
      <w:tr w:rsidR="00E14679" w:rsidRPr="006B3013" w:rsidTr="00434177">
        <w:trPr>
          <w:trHeight w:val="259"/>
        </w:trPr>
        <w:tc>
          <w:tcPr>
            <w:tcW w:w="6840" w:type="dxa"/>
            <w:shd w:val="clear" w:color="auto" w:fill="auto"/>
            <w:vAlign w:val="bottom"/>
          </w:tcPr>
          <w:p w:rsidR="00E14679" w:rsidRPr="006B3013" w:rsidRDefault="00E14679" w:rsidP="00434177">
            <w:pPr>
              <w:rPr>
                <w:rFonts w:ascii="Times New Roman" w:hAnsi="Times New Roman"/>
                <w:sz w:val="16"/>
                <w:szCs w:val="16"/>
              </w:rPr>
            </w:pPr>
            <w:r w:rsidRPr="006B3013">
              <w:rPr>
                <w:rFonts w:ascii="Times New Roman" w:hAnsi="Times New Roman"/>
                <w:sz w:val="16"/>
                <w:szCs w:val="16"/>
              </w:rPr>
              <w:t>ERSTE &amp; STEIERMÄKISCHE BANK d.d.</w:t>
            </w:r>
          </w:p>
        </w:tc>
        <w:tc>
          <w:tcPr>
            <w:tcW w:w="1466" w:type="dxa"/>
            <w:shd w:val="clear" w:color="auto" w:fill="auto"/>
            <w:vAlign w:val="bottom"/>
          </w:tcPr>
          <w:p w:rsidR="00E14679" w:rsidRPr="006B3013" w:rsidRDefault="00E14679" w:rsidP="00434177">
            <w:pPr>
              <w:jc w:val="right"/>
              <w:rPr>
                <w:rFonts w:ascii="Times New Roman" w:hAnsi="Times New Roman"/>
                <w:sz w:val="16"/>
                <w:szCs w:val="16"/>
              </w:rPr>
            </w:pPr>
            <w:r w:rsidRPr="006B3013">
              <w:rPr>
                <w:rFonts w:ascii="Times New Roman" w:hAnsi="Times New Roman"/>
                <w:sz w:val="16"/>
                <w:szCs w:val="16"/>
              </w:rPr>
              <w:t>135.834.385,29</w:t>
            </w:r>
          </w:p>
        </w:tc>
      </w:tr>
      <w:tr w:rsidR="00E14679" w:rsidRPr="006B3013" w:rsidTr="00434177">
        <w:trPr>
          <w:trHeight w:val="259"/>
        </w:trPr>
        <w:tc>
          <w:tcPr>
            <w:tcW w:w="6840" w:type="dxa"/>
            <w:shd w:val="clear" w:color="auto" w:fill="auto"/>
            <w:vAlign w:val="bottom"/>
          </w:tcPr>
          <w:p w:rsidR="00E14679" w:rsidRPr="006B3013" w:rsidRDefault="00E14679" w:rsidP="00434177">
            <w:pPr>
              <w:rPr>
                <w:rFonts w:ascii="Times New Roman" w:hAnsi="Times New Roman"/>
                <w:sz w:val="16"/>
                <w:szCs w:val="16"/>
              </w:rPr>
            </w:pPr>
            <w:r w:rsidRPr="006B3013">
              <w:rPr>
                <w:rFonts w:ascii="Times New Roman" w:hAnsi="Times New Roman"/>
                <w:sz w:val="16"/>
                <w:szCs w:val="16"/>
              </w:rPr>
              <w:t>ERSTE CARD CLUB d.d.</w:t>
            </w:r>
          </w:p>
        </w:tc>
        <w:tc>
          <w:tcPr>
            <w:tcW w:w="1466" w:type="dxa"/>
            <w:shd w:val="clear" w:color="auto" w:fill="auto"/>
            <w:vAlign w:val="bottom"/>
          </w:tcPr>
          <w:p w:rsidR="00E14679" w:rsidRPr="006B3013" w:rsidRDefault="00E14679" w:rsidP="00434177">
            <w:pPr>
              <w:jc w:val="right"/>
              <w:rPr>
                <w:rFonts w:ascii="Times New Roman" w:hAnsi="Times New Roman"/>
                <w:sz w:val="16"/>
                <w:szCs w:val="16"/>
              </w:rPr>
            </w:pPr>
            <w:r w:rsidRPr="006B3013">
              <w:rPr>
                <w:rFonts w:ascii="Times New Roman" w:hAnsi="Times New Roman"/>
                <w:sz w:val="16"/>
                <w:szCs w:val="16"/>
              </w:rPr>
              <w:t>27.295,68</w:t>
            </w:r>
          </w:p>
        </w:tc>
      </w:tr>
      <w:tr w:rsidR="00E14679" w:rsidRPr="006B3013" w:rsidTr="00434177">
        <w:trPr>
          <w:trHeight w:val="259"/>
        </w:trPr>
        <w:tc>
          <w:tcPr>
            <w:tcW w:w="6840" w:type="dxa"/>
            <w:shd w:val="clear" w:color="auto" w:fill="auto"/>
            <w:vAlign w:val="bottom"/>
          </w:tcPr>
          <w:p w:rsidR="00E14679" w:rsidRPr="006B3013" w:rsidRDefault="00E14679" w:rsidP="00434177">
            <w:pPr>
              <w:rPr>
                <w:rFonts w:ascii="Times New Roman" w:hAnsi="Times New Roman"/>
                <w:sz w:val="16"/>
                <w:szCs w:val="16"/>
              </w:rPr>
            </w:pPr>
            <w:r w:rsidRPr="006B3013">
              <w:rPr>
                <w:rFonts w:ascii="Times New Roman" w:hAnsi="Times New Roman"/>
                <w:sz w:val="16"/>
                <w:szCs w:val="16"/>
              </w:rPr>
              <w:t>ERSTE FACTORING d.o.o.</w:t>
            </w:r>
          </w:p>
        </w:tc>
        <w:tc>
          <w:tcPr>
            <w:tcW w:w="1466" w:type="dxa"/>
            <w:shd w:val="clear" w:color="auto" w:fill="auto"/>
            <w:vAlign w:val="bottom"/>
          </w:tcPr>
          <w:p w:rsidR="00E14679" w:rsidRPr="006B3013" w:rsidRDefault="00E14679" w:rsidP="00434177">
            <w:pPr>
              <w:jc w:val="right"/>
              <w:rPr>
                <w:rFonts w:ascii="Times New Roman" w:hAnsi="Times New Roman"/>
                <w:sz w:val="16"/>
                <w:szCs w:val="16"/>
              </w:rPr>
            </w:pPr>
            <w:r w:rsidRPr="006B3013">
              <w:rPr>
                <w:rFonts w:ascii="Times New Roman" w:hAnsi="Times New Roman"/>
                <w:sz w:val="16"/>
                <w:szCs w:val="16"/>
              </w:rPr>
              <w:t>12.304.027,92</w:t>
            </w:r>
          </w:p>
        </w:tc>
      </w:tr>
      <w:tr w:rsidR="00E14679" w:rsidRPr="006B3013" w:rsidTr="00434177">
        <w:trPr>
          <w:trHeight w:val="259"/>
        </w:trPr>
        <w:tc>
          <w:tcPr>
            <w:tcW w:w="6840" w:type="dxa"/>
            <w:shd w:val="clear" w:color="auto" w:fill="auto"/>
            <w:vAlign w:val="bottom"/>
          </w:tcPr>
          <w:p w:rsidR="00E14679" w:rsidRPr="006B3013" w:rsidRDefault="00E14679" w:rsidP="00434177">
            <w:pPr>
              <w:rPr>
                <w:rFonts w:ascii="Times New Roman" w:hAnsi="Times New Roman"/>
                <w:sz w:val="16"/>
                <w:szCs w:val="16"/>
              </w:rPr>
            </w:pPr>
            <w:r w:rsidRPr="006B3013">
              <w:rPr>
                <w:rFonts w:ascii="Times New Roman" w:hAnsi="Times New Roman"/>
                <w:sz w:val="16"/>
                <w:szCs w:val="16"/>
              </w:rPr>
              <w:t>GRAD ZAGREB, Stručna služba gradonačelnika, Maja Jurovicki</w:t>
            </w:r>
          </w:p>
        </w:tc>
        <w:tc>
          <w:tcPr>
            <w:tcW w:w="1466" w:type="dxa"/>
            <w:shd w:val="clear" w:color="auto" w:fill="auto"/>
            <w:vAlign w:val="bottom"/>
          </w:tcPr>
          <w:p w:rsidR="00E14679" w:rsidRPr="006B3013" w:rsidRDefault="00E14679" w:rsidP="00434177">
            <w:pPr>
              <w:jc w:val="right"/>
              <w:rPr>
                <w:rFonts w:ascii="Times New Roman" w:hAnsi="Times New Roman"/>
                <w:sz w:val="16"/>
                <w:szCs w:val="16"/>
              </w:rPr>
            </w:pPr>
            <w:r w:rsidRPr="006B3013">
              <w:rPr>
                <w:rFonts w:ascii="Times New Roman" w:hAnsi="Times New Roman"/>
                <w:sz w:val="16"/>
                <w:szCs w:val="16"/>
              </w:rPr>
              <w:t>5.900,20</w:t>
            </w:r>
          </w:p>
        </w:tc>
      </w:tr>
      <w:tr w:rsidR="00E14679" w:rsidRPr="006B3013" w:rsidTr="00434177">
        <w:trPr>
          <w:trHeight w:val="259"/>
        </w:trPr>
        <w:tc>
          <w:tcPr>
            <w:tcW w:w="6840" w:type="dxa"/>
            <w:shd w:val="clear" w:color="auto" w:fill="auto"/>
            <w:vAlign w:val="bottom"/>
          </w:tcPr>
          <w:p w:rsidR="00E14679" w:rsidRPr="006B3013" w:rsidRDefault="00E14679" w:rsidP="00434177">
            <w:pPr>
              <w:rPr>
                <w:rFonts w:ascii="Times New Roman" w:hAnsi="Times New Roman"/>
                <w:sz w:val="16"/>
                <w:szCs w:val="16"/>
              </w:rPr>
            </w:pPr>
            <w:r w:rsidRPr="006B3013">
              <w:rPr>
                <w:rFonts w:ascii="Times New Roman" w:hAnsi="Times New Roman"/>
                <w:sz w:val="16"/>
                <w:szCs w:val="16"/>
              </w:rPr>
              <w:t>HRVATSKE VODE, Vodnogospodarski odjel za slivno područje grada Zagreba</w:t>
            </w:r>
          </w:p>
        </w:tc>
        <w:tc>
          <w:tcPr>
            <w:tcW w:w="1466" w:type="dxa"/>
            <w:shd w:val="clear" w:color="auto" w:fill="auto"/>
            <w:vAlign w:val="bottom"/>
          </w:tcPr>
          <w:p w:rsidR="00E14679" w:rsidRPr="006B3013" w:rsidRDefault="00E14679" w:rsidP="00434177">
            <w:pPr>
              <w:jc w:val="right"/>
              <w:rPr>
                <w:rFonts w:ascii="Times New Roman" w:hAnsi="Times New Roman"/>
                <w:sz w:val="16"/>
                <w:szCs w:val="16"/>
              </w:rPr>
            </w:pPr>
            <w:r w:rsidRPr="006B3013">
              <w:rPr>
                <w:rFonts w:ascii="Times New Roman" w:hAnsi="Times New Roman"/>
                <w:sz w:val="16"/>
                <w:szCs w:val="16"/>
              </w:rPr>
              <w:t>2.979,53</w:t>
            </w:r>
          </w:p>
        </w:tc>
      </w:tr>
      <w:tr w:rsidR="00E14679" w:rsidRPr="006B3013" w:rsidTr="00434177">
        <w:trPr>
          <w:trHeight w:val="259"/>
        </w:trPr>
        <w:tc>
          <w:tcPr>
            <w:tcW w:w="6840" w:type="dxa"/>
            <w:shd w:val="clear" w:color="auto" w:fill="auto"/>
            <w:vAlign w:val="bottom"/>
          </w:tcPr>
          <w:p w:rsidR="00E14679" w:rsidRPr="006B3013" w:rsidRDefault="00E14679" w:rsidP="00434177">
            <w:pPr>
              <w:rPr>
                <w:rFonts w:ascii="Times New Roman" w:hAnsi="Times New Roman"/>
                <w:sz w:val="16"/>
                <w:szCs w:val="16"/>
              </w:rPr>
            </w:pPr>
            <w:r w:rsidRPr="006B3013">
              <w:rPr>
                <w:rFonts w:ascii="Times New Roman" w:hAnsi="Times New Roman"/>
                <w:sz w:val="16"/>
                <w:szCs w:val="16"/>
              </w:rPr>
              <w:t>RH, MF, Porezna uprava, Područni ured Zagreb</w:t>
            </w:r>
          </w:p>
        </w:tc>
        <w:tc>
          <w:tcPr>
            <w:tcW w:w="1466" w:type="dxa"/>
            <w:shd w:val="clear" w:color="auto" w:fill="auto"/>
            <w:vAlign w:val="bottom"/>
          </w:tcPr>
          <w:p w:rsidR="00E14679" w:rsidRPr="006B3013" w:rsidRDefault="00E14679" w:rsidP="00434177">
            <w:pPr>
              <w:jc w:val="right"/>
              <w:rPr>
                <w:rFonts w:ascii="Times New Roman" w:hAnsi="Times New Roman"/>
                <w:sz w:val="16"/>
                <w:szCs w:val="16"/>
              </w:rPr>
            </w:pPr>
            <w:r w:rsidRPr="006B3013">
              <w:rPr>
                <w:rFonts w:ascii="Times New Roman" w:hAnsi="Times New Roman"/>
                <w:sz w:val="16"/>
                <w:szCs w:val="16"/>
              </w:rPr>
              <w:t>261.850,00</w:t>
            </w:r>
          </w:p>
        </w:tc>
      </w:tr>
      <w:tr w:rsidR="00E14679" w:rsidRPr="006B3013" w:rsidTr="00434177">
        <w:trPr>
          <w:trHeight w:val="259"/>
        </w:trPr>
        <w:tc>
          <w:tcPr>
            <w:tcW w:w="6840" w:type="dxa"/>
            <w:shd w:val="clear" w:color="auto" w:fill="auto"/>
            <w:vAlign w:val="bottom"/>
          </w:tcPr>
          <w:p w:rsidR="00E14679" w:rsidRPr="006B3013" w:rsidRDefault="00E14679" w:rsidP="00434177">
            <w:pPr>
              <w:rPr>
                <w:rFonts w:ascii="Times New Roman" w:hAnsi="Times New Roman"/>
                <w:sz w:val="16"/>
                <w:szCs w:val="16"/>
              </w:rPr>
            </w:pPr>
            <w:r w:rsidRPr="006B3013">
              <w:rPr>
                <w:rFonts w:ascii="Times New Roman" w:hAnsi="Times New Roman"/>
                <w:sz w:val="16"/>
                <w:szCs w:val="16"/>
              </w:rPr>
              <w:t>SUVLASNICI zgrade u Zagrebu, Draganići 16</w:t>
            </w:r>
          </w:p>
        </w:tc>
        <w:tc>
          <w:tcPr>
            <w:tcW w:w="1466" w:type="dxa"/>
            <w:shd w:val="clear" w:color="auto" w:fill="auto"/>
            <w:vAlign w:val="bottom"/>
          </w:tcPr>
          <w:p w:rsidR="00E14679" w:rsidRPr="006B3013" w:rsidRDefault="00E14679" w:rsidP="00434177">
            <w:pPr>
              <w:jc w:val="right"/>
              <w:rPr>
                <w:rFonts w:ascii="Times New Roman" w:hAnsi="Times New Roman"/>
                <w:sz w:val="16"/>
                <w:szCs w:val="16"/>
              </w:rPr>
            </w:pPr>
            <w:r w:rsidRPr="006B3013">
              <w:rPr>
                <w:rFonts w:ascii="Times New Roman" w:hAnsi="Times New Roman"/>
                <w:sz w:val="16"/>
                <w:szCs w:val="16"/>
              </w:rPr>
              <w:t>712,55</w:t>
            </w:r>
          </w:p>
        </w:tc>
      </w:tr>
      <w:tr w:rsidR="00E14679" w:rsidRPr="006B3013" w:rsidTr="00434177">
        <w:trPr>
          <w:trHeight w:val="259"/>
        </w:trPr>
        <w:tc>
          <w:tcPr>
            <w:tcW w:w="6840" w:type="dxa"/>
            <w:shd w:val="clear" w:color="auto" w:fill="auto"/>
            <w:vAlign w:val="bottom"/>
          </w:tcPr>
          <w:p w:rsidR="00E14679" w:rsidRPr="006B3013" w:rsidRDefault="00E14679" w:rsidP="00434177">
            <w:pPr>
              <w:rPr>
                <w:rFonts w:ascii="Times New Roman" w:hAnsi="Times New Roman"/>
                <w:sz w:val="16"/>
                <w:szCs w:val="16"/>
              </w:rPr>
            </w:pPr>
            <w:r w:rsidRPr="006B3013">
              <w:rPr>
                <w:rFonts w:ascii="Times New Roman" w:hAnsi="Times New Roman"/>
                <w:sz w:val="16"/>
                <w:szCs w:val="16"/>
              </w:rPr>
              <w:t>BELJAK KSENIJA</w:t>
            </w:r>
          </w:p>
        </w:tc>
        <w:tc>
          <w:tcPr>
            <w:tcW w:w="1466" w:type="dxa"/>
            <w:shd w:val="clear" w:color="auto" w:fill="auto"/>
            <w:vAlign w:val="bottom"/>
          </w:tcPr>
          <w:p w:rsidR="00E14679" w:rsidRPr="006B3013" w:rsidRDefault="00E14679" w:rsidP="00434177">
            <w:pPr>
              <w:jc w:val="right"/>
              <w:rPr>
                <w:rFonts w:ascii="Times New Roman" w:hAnsi="Times New Roman"/>
                <w:sz w:val="16"/>
                <w:szCs w:val="16"/>
              </w:rPr>
            </w:pPr>
            <w:r w:rsidRPr="006B3013">
              <w:rPr>
                <w:rFonts w:ascii="Times New Roman" w:hAnsi="Times New Roman"/>
                <w:sz w:val="16"/>
                <w:szCs w:val="16"/>
              </w:rPr>
              <w:t>436.087,56</w:t>
            </w:r>
          </w:p>
        </w:tc>
      </w:tr>
      <w:tr w:rsidR="00E14679" w:rsidRPr="006B3013" w:rsidTr="00434177">
        <w:trPr>
          <w:trHeight w:val="259"/>
        </w:trPr>
        <w:tc>
          <w:tcPr>
            <w:tcW w:w="6840" w:type="dxa"/>
            <w:shd w:val="clear" w:color="auto" w:fill="auto"/>
            <w:vAlign w:val="bottom"/>
          </w:tcPr>
          <w:p w:rsidR="00E14679" w:rsidRPr="006B3013" w:rsidRDefault="00E14679" w:rsidP="00434177">
            <w:pPr>
              <w:rPr>
                <w:rFonts w:ascii="Times New Roman" w:hAnsi="Times New Roman"/>
                <w:sz w:val="16"/>
                <w:szCs w:val="16"/>
              </w:rPr>
            </w:pPr>
            <w:r w:rsidRPr="006B3013">
              <w:rPr>
                <w:rFonts w:ascii="Times New Roman" w:hAnsi="Times New Roman"/>
                <w:sz w:val="16"/>
                <w:szCs w:val="16"/>
              </w:rPr>
              <w:t>RESPECT-ING d.o.o.</w:t>
            </w:r>
          </w:p>
        </w:tc>
        <w:tc>
          <w:tcPr>
            <w:tcW w:w="1466" w:type="dxa"/>
            <w:shd w:val="clear" w:color="auto" w:fill="auto"/>
            <w:vAlign w:val="bottom"/>
          </w:tcPr>
          <w:p w:rsidR="00E14679" w:rsidRPr="006B3013" w:rsidRDefault="00E14679" w:rsidP="00434177">
            <w:pPr>
              <w:jc w:val="right"/>
              <w:rPr>
                <w:rFonts w:ascii="Times New Roman" w:hAnsi="Times New Roman"/>
                <w:sz w:val="16"/>
                <w:szCs w:val="16"/>
              </w:rPr>
            </w:pPr>
            <w:r w:rsidRPr="006B3013">
              <w:rPr>
                <w:rFonts w:ascii="Times New Roman" w:hAnsi="Times New Roman"/>
                <w:sz w:val="16"/>
                <w:szCs w:val="16"/>
              </w:rPr>
              <w:t>183.858,97</w:t>
            </w:r>
          </w:p>
        </w:tc>
      </w:tr>
      <w:tr w:rsidR="00E14679" w:rsidRPr="006B3013" w:rsidTr="00434177">
        <w:trPr>
          <w:trHeight w:val="259"/>
        </w:trPr>
        <w:tc>
          <w:tcPr>
            <w:tcW w:w="6840" w:type="dxa"/>
            <w:shd w:val="clear" w:color="auto" w:fill="auto"/>
            <w:vAlign w:val="bottom"/>
          </w:tcPr>
          <w:p w:rsidR="00E14679" w:rsidRPr="006B3013" w:rsidRDefault="00E14679" w:rsidP="00434177">
            <w:pPr>
              <w:rPr>
                <w:rFonts w:ascii="Times New Roman" w:hAnsi="Times New Roman"/>
                <w:sz w:val="16"/>
                <w:szCs w:val="16"/>
              </w:rPr>
            </w:pPr>
            <w:r w:rsidRPr="006B3013">
              <w:rPr>
                <w:rFonts w:ascii="Times New Roman" w:hAnsi="Times New Roman"/>
                <w:sz w:val="16"/>
                <w:szCs w:val="16"/>
              </w:rPr>
              <w:t>EUROHERC OSIGURANJE d.d.</w:t>
            </w:r>
          </w:p>
        </w:tc>
        <w:tc>
          <w:tcPr>
            <w:tcW w:w="1466" w:type="dxa"/>
            <w:shd w:val="clear" w:color="auto" w:fill="auto"/>
            <w:vAlign w:val="bottom"/>
          </w:tcPr>
          <w:p w:rsidR="00E14679" w:rsidRPr="006B3013" w:rsidRDefault="00E14679" w:rsidP="00434177">
            <w:pPr>
              <w:jc w:val="right"/>
              <w:rPr>
                <w:rFonts w:ascii="Times New Roman" w:hAnsi="Times New Roman"/>
                <w:sz w:val="16"/>
                <w:szCs w:val="16"/>
              </w:rPr>
            </w:pPr>
            <w:r w:rsidRPr="006B3013">
              <w:rPr>
                <w:rFonts w:ascii="Times New Roman" w:hAnsi="Times New Roman"/>
                <w:sz w:val="16"/>
                <w:szCs w:val="16"/>
              </w:rPr>
              <w:t>45.522,82</w:t>
            </w:r>
          </w:p>
        </w:tc>
      </w:tr>
      <w:tr w:rsidR="00E14679" w:rsidRPr="006B3013" w:rsidTr="00434177">
        <w:trPr>
          <w:trHeight w:val="259"/>
        </w:trPr>
        <w:tc>
          <w:tcPr>
            <w:tcW w:w="6840" w:type="dxa"/>
            <w:shd w:val="clear" w:color="auto" w:fill="auto"/>
            <w:vAlign w:val="bottom"/>
          </w:tcPr>
          <w:p w:rsidR="00E14679" w:rsidRPr="006B3013" w:rsidRDefault="00E14679" w:rsidP="00434177">
            <w:pPr>
              <w:rPr>
                <w:rFonts w:ascii="Times New Roman" w:hAnsi="Times New Roman"/>
                <w:sz w:val="16"/>
                <w:szCs w:val="16"/>
              </w:rPr>
            </w:pPr>
            <w:r w:rsidRPr="006B3013">
              <w:rPr>
                <w:rFonts w:ascii="Times New Roman" w:hAnsi="Times New Roman"/>
                <w:sz w:val="16"/>
                <w:szCs w:val="16"/>
              </w:rPr>
              <w:t>MATIJA LOPATIĆ, vl. Obrta za bušenje i rezanje betona LO-MONT</w:t>
            </w:r>
          </w:p>
        </w:tc>
        <w:tc>
          <w:tcPr>
            <w:tcW w:w="1466" w:type="dxa"/>
            <w:shd w:val="clear" w:color="auto" w:fill="auto"/>
            <w:vAlign w:val="bottom"/>
          </w:tcPr>
          <w:p w:rsidR="00E14679" w:rsidRPr="006B3013" w:rsidRDefault="00E14679" w:rsidP="00434177">
            <w:pPr>
              <w:jc w:val="right"/>
              <w:rPr>
                <w:rFonts w:ascii="Times New Roman" w:hAnsi="Times New Roman"/>
                <w:sz w:val="16"/>
                <w:szCs w:val="16"/>
              </w:rPr>
            </w:pPr>
            <w:r w:rsidRPr="006B3013">
              <w:rPr>
                <w:rFonts w:ascii="Times New Roman" w:hAnsi="Times New Roman"/>
                <w:sz w:val="16"/>
                <w:szCs w:val="16"/>
              </w:rPr>
              <w:t>19.469,81</w:t>
            </w:r>
          </w:p>
        </w:tc>
      </w:tr>
      <w:tr w:rsidR="00E14679" w:rsidRPr="006B3013" w:rsidTr="00434177">
        <w:trPr>
          <w:trHeight w:val="259"/>
        </w:trPr>
        <w:tc>
          <w:tcPr>
            <w:tcW w:w="6840" w:type="dxa"/>
            <w:shd w:val="clear" w:color="auto" w:fill="auto"/>
            <w:vAlign w:val="bottom"/>
          </w:tcPr>
          <w:p w:rsidR="00E14679" w:rsidRPr="006B3013" w:rsidRDefault="00E14679" w:rsidP="00434177">
            <w:pPr>
              <w:rPr>
                <w:rFonts w:ascii="Times New Roman" w:hAnsi="Times New Roman"/>
                <w:sz w:val="16"/>
                <w:szCs w:val="16"/>
              </w:rPr>
            </w:pPr>
            <w:r w:rsidRPr="006B3013">
              <w:rPr>
                <w:rFonts w:ascii="Times New Roman" w:hAnsi="Times New Roman"/>
                <w:sz w:val="16"/>
                <w:szCs w:val="16"/>
              </w:rPr>
              <w:t>ARMEX GRADNJA d.o.o.</w:t>
            </w:r>
          </w:p>
        </w:tc>
        <w:tc>
          <w:tcPr>
            <w:tcW w:w="1466" w:type="dxa"/>
            <w:shd w:val="clear" w:color="auto" w:fill="auto"/>
            <w:vAlign w:val="bottom"/>
          </w:tcPr>
          <w:p w:rsidR="00E14679" w:rsidRPr="006B3013" w:rsidRDefault="00E14679" w:rsidP="00434177">
            <w:pPr>
              <w:jc w:val="right"/>
              <w:rPr>
                <w:rFonts w:ascii="Times New Roman" w:hAnsi="Times New Roman"/>
                <w:sz w:val="16"/>
                <w:szCs w:val="16"/>
              </w:rPr>
            </w:pPr>
            <w:r w:rsidRPr="006B3013">
              <w:rPr>
                <w:rFonts w:ascii="Times New Roman" w:hAnsi="Times New Roman"/>
                <w:sz w:val="16"/>
                <w:szCs w:val="16"/>
              </w:rPr>
              <w:t>86.045,68</w:t>
            </w:r>
          </w:p>
        </w:tc>
      </w:tr>
      <w:tr w:rsidR="00E14679" w:rsidRPr="006B3013" w:rsidTr="00434177">
        <w:trPr>
          <w:trHeight w:val="259"/>
        </w:trPr>
        <w:tc>
          <w:tcPr>
            <w:tcW w:w="6840" w:type="dxa"/>
            <w:shd w:val="clear" w:color="auto" w:fill="auto"/>
            <w:vAlign w:val="bottom"/>
          </w:tcPr>
          <w:p w:rsidR="00E14679" w:rsidRPr="006B3013" w:rsidRDefault="00E14679" w:rsidP="00434177">
            <w:pPr>
              <w:rPr>
                <w:rFonts w:ascii="Times New Roman" w:hAnsi="Times New Roman"/>
                <w:sz w:val="16"/>
                <w:szCs w:val="16"/>
              </w:rPr>
            </w:pPr>
            <w:r w:rsidRPr="006B3013">
              <w:rPr>
                <w:rFonts w:ascii="Times New Roman" w:hAnsi="Times New Roman"/>
                <w:sz w:val="16"/>
                <w:szCs w:val="16"/>
              </w:rPr>
              <w:t>Stjepan Ljulj vl. IZOLACIJA</w:t>
            </w:r>
          </w:p>
        </w:tc>
        <w:tc>
          <w:tcPr>
            <w:tcW w:w="1466" w:type="dxa"/>
            <w:shd w:val="clear" w:color="auto" w:fill="auto"/>
            <w:vAlign w:val="bottom"/>
          </w:tcPr>
          <w:p w:rsidR="00E14679" w:rsidRPr="006B3013" w:rsidRDefault="00E14679" w:rsidP="00434177">
            <w:pPr>
              <w:jc w:val="right"/>
              <w:rPr>
                <w:rFonts w:ascii="Times New Roman" w:hAnsi="Times New Roman"/>
                <w:sz w:val="16"/>
                <w:szCs w:val="16"/>
              </w:rPr>
            </w:pPr>
            <w:r w:rsidRPr="006B3013">
              <w:rPr>
                <w:rFonts w:ascii="Times New Roman" w:hAnsi="Times New Roman"/>
                <w:sz w:val="16"/>
                <w:szCs w:val="16"/>
              </w:rPr>
              <w:t>534.860,30</w:t>
            </w:r>
          </w:p>
        </w:tc>
      </w:tr>
      <w:tr w:rsidR="00E14679" w:rsidRPr="006B3013" w:rsidTr="00434177">
        <w:trPr>
          <w:trHeight w:val="259"/>
        </w:trPr>
        <w:tc>
          <w:tcPr>
            <w:tcW w:w="6840" w:type="dxa"/>
            <w:shd w:val="clear" w:color="auto" w:fill="auto"/>
            <w:vAlign w:val="bottom"/>
          </w:tcPr>
          <w:p w:rsidR="00E14679" w:rsidRPr="006B3013" w:rsidRDefault="00E14679" w:rsidP="00434177">
            <w:pPr>
              <w:rPr>
                <w:rFonts w:ascii="Times New Roman" w:hAnsi="Times New Roman"/>
                <w:sz w:val="16"/>
                <w:szCs w:val="16"/>
              </w:rPr>
            </w:pPr>
            <w:r w:rsidRPr="006B3013">
              <w:rPr>
                <w:rFonts w:ascii="Times New Roman" w:hAnsi="Times New Roman"/>
                <w:sz w:val="16"/>
                <w:szCs w:val="16"/>
              </w:rPr>
              <w:t>GRAD ZAGREB, Stručna služba gradonačelnika, Maja Jurovicki</w:t>
            </w:r>
          </w:p>
        </w:tc>
        <w:tc>
          <w:tcPr>
            <w:tcW w:w="1466" w:type="dxa"/>
            <w:shd w:val="clear" w:color="auto" w:fill="auto"/>
            <w:vAlign w:val="bottom"/>
          </w:tcPr>
          <w:p w:rsidR="00E14679" w:rsidRPr="006B3013" w:rsidRDefault="00E14679" w:rsidP="00434177">
            <w:pPr>
              <w:jc w:val="right"/>
              <w:rPr>
                <w:rFonts w:ascii="Times New Roman" w:hAnsi="Times New Roman"/>
                <w:sz w:val="16"/>
                <w:szCs w:val="16"/>
              </w:rPr>
            </w:pPr>
            <w:r w:rsidRPr="006B3013">
              <w:rPr>
                <w:rFonts w:ascii="Times New Roman" w:hAnsi="Times New Roman"/>
                <w:sz w:val="16"/>
                <w:szCs w:val="16"/>
              </w:rPr>
              <w:t>690.622,74</w:t>
            </w:r>
          </w:p>
        </w:tc>
      </w:tr>
      <w:tr w:rsidR="00E14679" w:rsidRPr="006B3013" w:rsidTr="00434177">
        <w:trPr>
          <w:trHeight w:val="259"/>
        </w:trPr>
        <w:tc>
          <w:tcPr>
            <w:tcW w:w="6840" w:type="dxa"/>
            <w:shd w:val="clear" w:color="auto" w:fill="auto"/>
            <w:vAlign w:val="bottom"/>
          </w:tcPr>
          <w:p w:rsidR="00E14679" w:rsidRPr="006B3013" w:rsidRDefault="00E14679" w:rsidP="00434177">
            <w:pPr>
              <w:rPr>
                <w:rFonts w:ascii="Times New Roman" w:hAnsi="Times New Roman"/>
                <w:sz w:val="16"/>
                <w:szCs w:val="16"/>
              </w:rPr>
            </w:pPr>
            <w:r w:rsidRPr="006B3013">
              <w:rPr>
                <w:rFonts w:ascii="Times New Roman" w:hAnsi="Times New Roman"/>
                <w:sz w:val="16"/>
                <w:szCs w:val="16"/>
              </w:rPr>
              <w:t>ALLIANZ ZAGREB d.d.</w:t>
            </w:r>
          </w:p>
        </w:tc>
        <w:tc>
          <w:tcPr>
            <w:tcW w:w="1466" w:type="dxa"/>
            <w:shd w:val="clear" w:color="auto" w:fill="auto"/>
            <w:vAlign w:val="bottom"/>
          </w:tcPr>
          <w:p w:rsidR="00E14679" w:rsidRPr="006B3013" w:rsidRDefault="00E14679" w:rsidP="00434177">
            <w:pPr>
              <w:jc w:val="right"/>
              <w:rPr>
                <w:rFonts w:ascii="Times New Roman" w:hAnsi="Times New Roman"/>
                <w:sz w:val="16"/>
                <w:szCs w:val="16"/>
              </w:rPr>
            </w:pPr>
            <w:r w:rsidRPr="006B3013">
              <w:rPr>
                <w:rFonts w:ascii="Times New Roman" w:hAnsi="Times New Roman"/>
                <w:sz w:val="16"/>
                <w:szCs w:val="16"/>
              </w:rPr>
              <w:t>41.713,44</w:t>
            </w:r>
          </w:p>
        </w:tc>
      </w:tr>
      <w:tr w:rsidR="00E14679" w:rsidRPr="006B3013" w:rsidTr="00434177">
        <w:trPr>
          <w:trHeight w:val="259"/>
        </w:trPr>
        <w:tc>
          <w:tcPr>
            <w:tcW w:w="6840" w:type="dxa"/>
            <w:shd w:val="clear" w:color="auto" w:fill="auto"/>
            <w:vAlign w:val="bottom"/>
          </w:tcPr>
          <w:p w:rsidR="00E14679" w:rsidRPr="006B3013" w:rsidRDefault="00E14679" w:rsidP="00434177">
            <w:pPr>
              <w:rPr>
                <w:rFonts w:ascii="Times New Roman" w:hAnsi="Times New Roman"/>
                <w:sz w:val="16"/>
                <w:szCs w:val="16"/>
              </w:rPr>
            </w:pPr>
            <w:r w:rsidRPr="006B3013">
              <w:rPr>
                <w:rFonts w:ascii="Times New Roman" w:hAnsi="Times New Roman"/>
                <w:sz w:val="16"/>
                <w:szCs w:val="16"/>
              </w:rPr>
              <w:t>GEOMETAR d.o.o.</w:t>
            </w:r>
          </w:p>
        </w:tc>
        <w:tc>
          <w:tcPr>
            <w:tcW w:w="1466" w:type="dxa"/>
            <w:shd w:val="clear" w:color="auto" w:fill="auto"/>
            <w:vAlign w:val="bottom"/>
          </w:tcPr>
          <w:p w:rsidR="00E14679" w:rsidRPr="006B3013" w:rsidRDefault="00E14679" w:rsidP="00434177">
            <w:pPr>
              <w:jc w:val="right"/>
              <w:rPr>
                <w:rFonts w:ascii="Times New Roman" w:hAnsi="Times New Roman"/>
                <w:sz w:val="16"/>
                <w:szCs w:val="16"/>
              </w:rPr>
            </w:pPr>
            <w:r w:rsidRPr="006B3013">
              <w:rPr>
                <w:rFonts w:ascii="Times New Roman" w:hAnsi="Times New Roman"/>
                <w:sz w:val="16"/>
                <w:szCs w:val="16"/>
              </w:rPr>
              <w:t>59.400,42</w:t>
            </w:r>
          </w:p>
        </w:tc>
      </w:tr>
      <w:tr w:rsidR="00E14679" w:rsidRPr="006B3013" w:rsidTr="00434177">
        <w:trPr>
          <w:trHeight w:val="259"/>
        </w:trPr>
        <w:tc>
          <w:tcPr>
            <w:tcW w:w="6840" w:type="dxa"/>
            <w:shd w:val="clear" w:color="auto" w:fill="auto"/>
            <w:vAlign w:val="bottom"/>
          </w:tcPr>
          <w:p w:rsidR="00E14679" w:rsidRPr="006B3013" w:rsidRDefault="00E14679" w:rsidP="00434177">
            <w:pPr>
              <w:rPr>
                <w:rFonts w:ascii="Times New Roman" w:hAnsi="Times New Roman"/>
                <w:sz w:val="16"/>
                <w:szCs w:val="16"/>
              </w:rPr>
            </w:pPr>
            <w:r w:rsidRPr="006B3013">
              <w:rPr>
                <w:rFonts w:ascii="Times New Roman" w:hAnsi="Times New Roman"/>
                <w:sz w:val="16"/>
                <w:szCs w:val="16"/>
              </w:rPr>
              <w:t>KLEMM SIGURNOST d.o.o.</w:t>
            </w:r>
          </w:p>
        </w:tc>
        <w:tc>
          <w:tcPr>
            <w:tcW w:w="1466" w:type="dxa"/>
            <w:shd w:val="clear" w:color="auto" w:fill="auto"/>
            <w:vAlign w:val="bottom"/>
          </w:tcPr>
          <w:p w:rsidR="00E14679" w:rsidRPr="006B3013" w:rsidRDefault="00E14679" w:rsidP="00434177">
            <w:pPr>
              <w:jc w:val="right"/>
              <w:rPr>
                <w:rFonts w:ascii="Times New Roman" w:hAnsi="Times New Roman"/>
                <w:sz w:val="16"/>
                <w:szCs w:val="16"/>
              </w:rPr>
            </w:pPr>
            <w:r w:rsidRPr="006B3013">
              <w:rPr>
                <w:rFonts w:ascii="Times New Roman" w:hAnsi="Times New Roman"/>
                <w:sz w:val="16"/>
                <w:szCs w:val="16"/>
              </w:rPr>
              <w:t>74.080,09</w:t>
            </w:r>
          </w:p>
        </w:tc>
      </w:tr>
      <w:tr w:rsidR="00E14679" w:rsidRPr="006B3013" w:rsidTr="00434177">
        <w:trPr>
          <w:trHeight w:val="259"/>
        </w:trPr>
        <w:tc>
          <w:tcPr>
            <w:tcW w:w="6840" w:type="dxa"/>
            <w:shd w:val="clear" w:color="auto" w:fill="auto"/>
            <w:vAlign w:val="bottom"/>
          </w:tcPr>
          <w:p w:rsidR="00E14679" w:rsidRPr="006B3013" w:rsidRDefault="00E14679" w:rsidP="00434177">
            <w:pPr>
              <w:rPr>
                <w:rFonts w:ascii="Times New Roman" w:hAnsi="Times New Roman"/>
                <w:sz w:val="16"/>
                <w:szCs w:val="16"/>
              </w:rPr>
            </w:pPr>
            <w:r w:rsidRPr="006B3013">
              <w:rPr>
                <w:rFonts w:ascii="Times New Roman" w:hAnsi="Times New Roman"/>
                <w:sz w:val="16"/>
                <w:szCs w:val="16"/>
              </w:rPr>
              <w:t>ART KOZARAC d.o.o.</w:t>
            </w:r>
          </w:p>
        </w:tc>
        <w:tc>
          <w:tcPr>
            <w:tcW w:w="1466" w:type="dxa"/>
            <w:shd w:val="clear" w:color="auto" w:fill="auto"/>
            <w:vAlign w:val="bottom"/>
          </w:tcPr>
          <w:p w:rsidR="00E14679" w:rsidRPr="006B3013" w:rsidRDefault="00E14679" w:rsidP="00434177">
            <w:pPr>
              <w:jc w:val="right"/>
              <w:rPr>
                <w:rFonts w:ascii="Times New Roman" w:hAnsi="Times New Roman"/>
                <w:sz w:val="16"/>
                <w:szCs w:val="16"/>
              </w:rPr>
            </w:pPr>
            <w:r w:rsidRPr="006B3013">
              <w:rPr>
                <w:rFonts w:ascii="Times New Roman" w:hAnsi="Times New Roman"/>
                <w:sz w:val="16"/>
                <w:szCs w:val="16"/>
              </w:rPr>
              <w:t>86.344,90</w:t>
            </w:r>
          </w:p>
        </w:tc>
      </w:tr>
      <w:tr w:rsidR="00E14679" w:rsidRPr="006B3013" w:rsidTr="00434177">
        <w:trPr>
          <w:trHeight w:val="259"/>
        </w:trPr>
        <w:tc>
          <w:tcPr>
            <w:tcW w:w="6840" w:type="dxa"/>
            <w:shd w:val="clear" w:color="auto" w:fill="auto"/>
            <w:vAlign w:val="bottom"/>
          </w:tcPr>
          <w:p w:rsidR="00E14679" w:rsidRPr="006B3013" w:rsidRDefault="00E14679" w:rsidP="00434177">
            <w:pPr>
              <w:rPr>
                <w:rFonts w:ascii="Times New Roman" w:hAnsi="Times New Roman"/>
                <w:bCs/>
                <w:sz w:val="16"/>
                <w:szCs w:val="16"/>
              </w:rPr>
            </w:pPr>
            <w:r w:rsidRPr="006B3013">
              <w:rPr>
                <w:rFonts w:ascii="Times New Roman" w:hAnsi="Times New Roman"/>
                <w:bCs/>
                <w:sz w:val="16"/>
                <w:szCs w:val="16"/>
              </w:rPr>
              <w:t>UKUPNO</w:t>
            </w:r>
          </w:p>
        </w:tc>
        <w:tc>
          <w:tcPr>
            <w:tcW w:w="1466" w:type="dxa"/>
            <w:shd w:val="clear" w:color="auto" w:fill="auto"/>
            <w:vAlign w:val="bottom"/>
          </w:tcPr>
          <w:p w:rsidR="00E14679" w:rsidRPr="006B3013" w:rsidRDefault="00E14679" w:rsidP="00434177">
            <w:pPr>
              <w:jc w:val="right"/>
              <w:rPr>
                <w:rFonts w:ascii="Times New Roman" w:hAnsi="Times New Roman"/>
                <w:bCs/>
                <w:sz w:val="16"/>
                <w:szCs w:val="16"/>
              </w:rPr>
            </w:pPr>
            <w:r w:rsidRPr="006B3013">
              <w:rPr>
                <w:rFonts w:ascii="Times New Roman" w:hAnsi="Times New Roman"/>
                <w:bCs/>
                <w:sz w:val="16"/>
                <w:szCs w:val="16"/>
              </w:rPr>
              <w:t>150.900.335,36</w:t>
            </w:r>
          </w:p>
        </w:tc>
      </w:tr>
    </w:tbl>
    <w:p w:rsidR="00E14679" w:rsidRPr="006B3013" w:rsidRDefault="00E14679" w:rsidP="00E14679">
      <w:pPr>
        <w:jc w:val="both"/>
        <w:rPr>
          <w:rFonts w:ascii="Times New Roman" w:hAnsi="Times New Roman"/>
        </w:rPr>
      </w:pPr>
    </w:p>
    <w:p w:rsidR="00EB19C0" w:rsidRPr="006B3013" w:rsidRDefault="00EB19C0" w:rsidP="00EB19C0">
      <w:pPr>
        <w:ind w:left="708"/>
        <w:jc w:val="both"/>
        <w:rPr>
          <w:rFonts w:ascii="Times New Roman" w:hAnsi="Times New Roman"/>
          <w:b/>
        </w:rPr>
      </w:pPr>
      <w:r w:rsidRPr="006B3013">
        <w:rPr>
          <w:rFonts w:ascii="Times New Roman" w:hAnsi="Times New Roman"/>
          <w:b/>
        </w:rPr>
        <w:t>2. djelomično su utvrđene u II. višem isplatnom redu tražbine slijedećih vjerovnika:</w:t>
      </w:r>
    </w:p>
    <w:p w:rsidR="00EB19C0" w:rsidRPr="006B3013" w:rsidRDefault="00EB19C0" w:rsidP="00EB19C0">
      <w:pPr>
        <w:rPr>
          <w:rFonts w:ascii="Times New Roman" w:hAnsi="Times New Roman"/>
        </w:rPr>
      </w:pPr>
    </w:p>
    <w:tbl>
      <w:tblPr>
        <w:tblW w:w="9545" w:type="dxa"/>
        <w:tblInd w:w="103" w:type="dxa"/>
        <w:tblLook w:val="0000" w:firstRow="0" w:lastRow="0" w:firstColumn="0" w:lastColumn="0" w:noHBand="0" w:noVBand="0"/>
      </w:tblPr>
      <w:tblGrid>
        <w:gridCol w:w="489"/>
        <w:gridCol w:w="519"/>
        <w:gridCol w:w="2237"/>
        <w:gridCol w:w="1150"/>
        <w:gridCol w:w="1058"/>
        <w:gridCol w:w="1050"/>
        <w:gridCol w:w="3042"/>
      </w:tblGrid>
      <w:tr w:rsidR="00EB19C0" w:rsidRPr="006B3013" w:rsidTr="00434177">
        <w:trPr>
          <w:trHeight w:val="857"/>
        </w:trPr>
        <w:tc>
          <w:tcPr>
            <w:tcW w:w="489" w:type="dxa"/>
            <w:tcBorders>
              <w:top w:val="single" w:sz="4" w:space="0" w:color="auto"/>
              <w:left w:val="single" w:sz="4" w:space="0" w:color="auto"/>
              <w:bottom w:val="single" w:sz="4" w:space="0" w:color="auto"/>
              <w:right w:val="single" w:sz="4" w:space="0" w:color="auto"/>
            </w:tcBorders>
            <w:shd w:val="clear" w:color="auto" w:fill="auto"/>
            <w:vAlign w:val="center"/>
          </w:tcPr>
          <w:p w:rsidR="00EB19C0" w:rsidRPr="006B3013" w:rsidRDefault="00EB19C0" w:rsidP="00434177">
            <w:pPr>
              <w:jc w:val="center"/>
              <w:rPr>
                <w:rFonts w:ascii="Times New Roman" w:hAnsi="Times New Roman"/>
                <w:bCs/>
                <w:sz w:val="16"/>
                <w:szCs w:val="16"/>
              </w:rPr>
            </w:pPr>
            <w:r w:rsidRPr="006B3013">
              <w:rPr>
                <w:rFonts w:ascii="Times New Roman" w:hAnsi="Times New Roman"/>
                <w:bCs/>
                <w:sz w:val="16"/>
                <w:szCs w:val="16"/>
              </w:rPr>
              <w:t>R. Br.</w:t>
            </w:r>
          </w:p>
        </w:tc>
        <w:tc>
          <w:tcPr>
            <w:tcW w:w="519" w:type="dxa"/>
            <w:tcBorders>
              <w:top w:val="single" w:sz="4" w:space="0" w:color="auto"/>
              <w:left w:val="nil"/>
              <w:bottom w:val="single" w:sz="4" w:space="0" w:color="auto"/>
              <w:right w:val="single" w:sz="4" w:space="0" w:color="auto"/>
            </w:tcBorders>
            <w:shd w:val="clear" w:color="auto" w:fill="auto"/>
            <w:vAlign w:val="center"/>
          </w:tcPr>
          <w:p w:rsidR="00EB19C0" w:rsidRPr="006B3013" w:rsidRDefault="00EB19C0" w:rsidP="00434177">
            <w:pPr>
              <w:jc w:val="center"/>
              <w:rPr>
                <w:rFonts w:ascii="Times New Roman" w:hAnsi="Times New Roman"/>
                <w:bCs/>
                <w:sz w:val="16"/>
                <w:szCs w:val="16"/>
              </w:rPr>
            </w:pPr>
            <w:r w:rsidRPr="006B3013">
              <w:rPr>
                <w:rFonts w:ascii="Times New Roman" w:hAnsi="Times New Roman"/>
                <w:bCs/>
                <w:sz w:val="16"/>
                <w:szCs w:val="16"/>
              </w:rPr>
              <w:t>Br. Pr.</w:t>
            </w:r>
          </w:p>
        </w:tc>
        <w:tc>
          <w:tcPr>
            <w:tcW w:w="2237" w:type="dxa"/>
            <w:tcBorders>
              <w:top w:val="single" w:sz="4" w:space="0" w:color="auto"/>
              <w:left w:val="nil"/>
              <w:bottom w:val="single" w:sz="4" w:space="0" w:color="auto"/>
              <w:right w:val="single" w:sz="4" w:space="0" w:color="auto"/>
            </w:tcBorders>
            <w:shd w:val="clear" w:color="auto" w:fill="auto"/>
            <w:vAlign w:val="center"/>
          </w:tcPr>
          <w:p w:rsidR="00EB19C0" w:rsidRPr="006B3013" w:rsidRDefault="00EB19C0" w:rsidP="00434177">
            <w:pPr>
              <w:jc w:val="center"/>
              <w:rPr>
                <w:rFonts w:ascii="Times New Roman" w:hAnsi="Times New Roman"/>
                <w:bCs/>
                <w:sz w:val="16"/>
                <w:szCs w:val="16"/>
              </w:rPr>
            </w:pPr>
            <w:r w:rsidRPr="006B3013">
              <w:rPr>
                <w:rFonts w:ascii="Times New Roman" w:hAnsi="Times New Roman"/>
                <w:bCs/>
                <w:sz w:val="16"/>
                <w:szCs w:val="16"/>
              </w:rPr>
              <w:t>Naziv / Ime vjerovnika</w:t>
            </w:r>
          </w:p>
        </w:tc>
        <w:tc>
          <w:tcPr>
            <w:tcW w:w="1150" w:type="dxa"/>
            <w:tcBorders>
              <w:top w:val="single" w:sz="4" w:space="0" w:color="auto"/>
              <w:left w:val="nil"/>
              <w:bottom w:val="single" w:sz="4" w:space="0" w:color="auto"/>
              <w:right w:val="single" w:sz="4" w:space="0" w:color="auto"/>
            </w:tcBorders>
            <w:shd w:val="clear" w:color="auto" w:fill="auto"/>
            <w:vAlign w:val="center"/>
          </w:tcPr>
          <w:p w:rsidR="00EB19C0" w:rsidRPr="006B3013" w:rsidRDefault="00EB19C0" w:rsidP="00434177">
            <w:pPr>
              <w:jc w:val="center"/>
              <w:rPr>
                <w:rFonts w:ascii="Times New Roman" w:hAnsi="Times New Roman"/>
                <w:bCs/>
                <w:sz w:val="16"/>
                <w:szCs w:val="16"/>
              </w:rPr>
            </w:pPr>
            <w:r w:rsidRPr="006B3013">
              <w:rPr>
                <w:rFonts w:ascii="Times New Roman" w:hAnsi="Times New Roman"/>
                <w:bCs/>
                <w:sz w:val="16"/>
                <w:szCs w:val="16"/>
              </w:rPr>
              <w:t>Iznos prijavljene tražbine</w:t>
            </w:r>
          </w:p>
        </w:tc>
        <w:tc>
          <w:tcPr>
            <w:tcW w:w="1058" w:type="dxa"/>
            <w:tcBorders>
              <w:top w:val="single" w:sz="4" w:space="0" w:color="auto"/>
              <w:left w:val="nil"/>
              <w:bottom w:val="single" w:sz="4" w:space="0" w:color="auto"/>
              <w:right w:val="single" w:sz="4" w:space="0" w:color="auto"/>
            </w:tcBorders>
            <w:shd w:val="clear" w:color="auto" w:fill="auto"/>
            <w:vAlign w:val="center"/>
          </w:tcPr>
          <w:p w:rsidR="00EB19C0" w:rsidRPr="006B3013" w:rsidRDefault="00EB19C0" w:rsidP="00434177">
            <w:pPr>
              <w:jc w:val="center"/>
              <w:rPr>
                <w:rFonts w:ascii="Times New Roman" w:hAnsi="Times New Roman"/>
                <w:bCs/>
                <w:sz w:val="16"/>
                <w:szCs w:val="16"/>
              </w:rPr>
            </w:pPr>
            <w:r w:rsidRPr="006B3013">
              <w:rPr>
                <w:rFonts w:ascii="Times New Roman" w:hAnsi="Times New Roman"/>
                <w:bCs/>
                <w:sz w:val="16"/>
                <w:szCs w:val="16"/>
              </w:rPr>
              <w:t>Priznato</w:t>
            </w:r>
          </w:p>
        </w:tc>
        <w:tc>
          <w:tcPr>
            <w:tcW w:w="1050" w:type="dxa"/>
            <w:tcBorders>
              <w:top w:val="single" w:sz="4" w:space="0" w:color="auto"/>
              <w:left w:val="nil"/>
              <w:bottom w:val="single" w:sz="4" w:space="0" w:color="auto"/>
              <w:right w:val="single" w:sz="4" w:space="0" w:color="auto"/>
            </w:tcBorders>
            <w:shd w:val="clear" w:color="auto" w:fill="auto"/>
            <w:vAlign w:val="center"/>
          </w:tcPr>
          <w:p w:rsidR="00EB19C0" w:rsidRPr="006B3013" w:rsidRDefault="00EB19C0" w:rsidP="00434177">
            <w:pPr>
              <w:jc w:val="center"/>
              <w:rPr>
                <w:rFonts w:ascii="Times New Roman" w:hAnsi="Times New Roman"/>
                <w:bCs/>
                <w:sz w:val="16"/>
                <w:szCs w:val="16"/>
              </w:rPr>
            </w:pPr>
            <w:r w:rsidRPr="006B3013">
              <w:rPr>
                <w:rFonts w:ascii="Times New Roman" w:hAnsi="Times New Roman"/>
                <w:bCs/>
                <w:sz w:val="16"/>
                <w:szCs w:val="16"/>
              </w:rPr>
              <w:t>Osporeno</w:t>
            </w:r>
          </w:p>
        </w:tc>
        <w:tc>
          <w:tcPr>
            <w:tcW w:w="3042" w:type="dxa"/>
            <w:tcBorders>
              <w:top w:val="single" w:sz="4" w:space="0" w:color="auto"/>
              <w:left w:val="nil"/>
              <w:bottom w:val="single" w:sz="4" w:space="0" w:color="auto"/>
              <w:right w:val="single" w:sz="4" w:space="0" w:color="auto"/>
            </w:tcBorders>
            <w:shd w:val="clear" w:color="auto" w:fill="auto"/>
            <w:vAlign w:val="center"/>
          </w:tcPr>
          <w:p w:rsidR="00EB19C0" w:rsidRPr="006B3013" w:rsidRDefault="00EB19C0" w:rsidP="00434177">
            <w:pPr>
              <w:jc w:val="center"/>
              <w:rPr>
                <w:rFonts w:ascii="Times New Roman" w:hAnsi="Times New Roman"/>
                <w:bCs/>
                <w:sz w:val="16"/>
                <w:szCs w:val="16"/>
              </w:rPr>
            </w:pPr>
            <w:r w:rsidRPr="006B3013">
              <w:rPr>
                <w:rFonts w:ascii="Times New Roman" w:hAnsi="Times New Roman"/>
                <w:bCs/>
                <w:sz w:val="16"/>
                <w:szCs w:val="16"/>
              </w:rPr>
              <w:t>Napomena</w:t>
            </w:r>
          </w:p>
        </w:tc>
      </w:tr>
      <w:tr w:rsidR="00EB19C0" w:rsidRPr="006B3013" w:rsidTr="00434177">
        <w:trPr>
          <w:trHeight w:val="799"/>
        </w:trPr>
        <w:tc>
          <w:tcPr>
            <w:tcW w:w="489" w:type="dxa"/>
            <w:tcBorders>
              <w:top w:val="nil"/>
              <w:left w:val="single" w:sz="4" w:space="0" w:color="auto"/>
              <w:bottom w:val="single" w:sz="4" w:space="0" w:color="auto"/>
              <w:right w:val="single" w:sz="4" w:space="0" w:color="auto"/>
            </w:tcBorders>
            <w:shd w:val="clear" w:color="auto" w:fill="auto"/>
            <w:noWrap/>
            <w:vAlign w:val="bottom"/>
          </w:tcPr>
          <w:p w:rsidR="00EB19C0" w:rsidRPr="006B3013" w:rsidRDefault="00EB19C0" w:rsidP="00434177">
            <w:pPr>
              <w:jc w:val="center"/>
              <w:rPr>
                <w:rFonts w:ascii="Times New Roman" w:hAnsi="Times New Roman"/>
                <w:sz w:val="16"/>
                <w:szCs w:val="16"/>
              </w:rPr>
            </w:pPr>
            <w:r w:rsidRPr="006B3013">
              <w:rPr>
                <w:rFonts w:ascii="Times New Roman" w:hAnsi="Times New Roman"/>
                <w:sz w:val="16"/>
                <w:szCs w:val="16"/>
              </w:rPr>
              <w:t>1</w:t>
            </w:r>
          </w:p>
        </w:tc>
        <w:tc>
          <w:tcPr>
            <w:tcW w:w="519" w:type="dxa"/>
            <w:tcBorders>
              <w:top w:val="nil"/>
              <w:left w:val="nil"/>
              <w:bottom w:val="single" w:sz="4" w:space="0" w:color="auto"/>
              <w:right w:val="single" w:sz="4" w:space="0" w:color="auto"/>
            </w:tcBorders>
            <w:shd w:val="clear" w:color="auto" w:fill="auto"/>
            <w:vAlign w:val="bottom"/>
          </w:tcPr>
          <w:p w:rsidR="00EB19C0" w:rsidRPr="006B3013" w:rsidRDefault="00EB19C0" w:rsidP="00434177">
            <w:pPr>
              <w:jc w:val="center"/>
              <w:rPr>
                <w:rFonts w:ascii="Times New Roman" w:hAnsi="Times New Roman"/>
                <w:sz w:val="16"/>
                <w:szCs w:val="16"/>
              </w:rPr>
            </w:pPr>
            <w:r w:rsidRPr="006B3013">
              <w:rPr>
                <w:rFonts w:ascii="Times New Roman" w:hAnsi="Times New Roman"/>
                <w:sz w:val="16"/>
                <w:szCs w:val="16"/>
              </w:rPr>
              <w:t>16</w:t>
            </w:r>
          </w:p>
        </w:tc>
        <w:tc>
          <w:tcPr>
            <w:tcW w:w="2237" w:type="dxa"/>
            <w:tcBorders>
              <w:top w:val="nil"/>
              <w:left w:val="nil"/>
              <w:bottom w:val="single" w:sz="4" w:space="0" w:color="auto"/>
              <w:right w:val="single" w:sz="4" w:space="0" w:color="auto"/>
            </w:tcBorders>
            <w:shd w:val="clear" w:color="auto" w:fill="auto"/>
            <w:vAlign w:val="bottom"/>
          </w:tcPr>
          <w:p w:rsidR="00EB19C0" w:rsidRPr="006B3013" w:rsidRDefault="00EB19C0" w:rsidP="00434177">
            <w:pPr>
              <w:rPr>
                <w:rFonts w:ascii="Times New Roman" w:hAnsi="Times New Roman"/>
                <w:sz w:val="16"/>
                <w:szCs w:val="16"/>
              </w:rPr>
            </w:pPr>
            <w:r w:rsidRPr="006B3013">
              <w:rPr>
                <w:rFonts w:ascii="Times New Roman" w:hAnsi="Times New Roman"/>
                <w:sz w:val="16"/>
                <w:szCs w:val="16"/>
              </w:rPr>
              <w:t>HYPO - LEASING STEIERMARK d.o.o.</w:t>
            </w:r>
          </w:p>
        </w:tc>
        <w:tc>
          <w:tcPr>
            <w:tcW w:w="1150" w:type="dxa"/>
            <w:tcBorders>
              <w:top w:val="nil"/>
              <w:left w:val="nil"/>
              <w:bottom w:val="single" w:sz="4" w:space="0" w:color="auto"/>
              <w:right w:val="single" w:sz="4" w:space="0" w:color="auto"/>
            </w:tcBorders>
            <w:shd w:val="clear" w:color="auto" w:fill="auto"/>
            <w:vAlign w:val="bottom"/>
          </w:tcPr>
          <w:p w:rsidR="00EB19C0" w:rsidRPr="006B3013" w:rsidRDefault="00EB19C0" w:rsidP="00434177">
            <w:pPr>
              <w:jc w:val="right"/>
              <w:rPr>
                <w:rFonts w:ascii="Times New Roman" w:hAnsi="Times New Roman"/>
                <w:sz w:val="16"/>
                <w:szCs w:val="16"/>
              </w:rPr>
            </w:pPr>
            <w:r w:rsidRPr="006B3013">
              <w:rPr>
                <w:rFonts w:ascii="Times New Roman" w:hAnsi="Times New Roman"/>
                <w:sz w:val="16"/>
                <w:szCs w:val="16"/>
              </w:rPr>
              <w:t>110.187,62</w:t>
            </w:r>
          </w:p>
        </w:tc>
        <w:tc>
          <w:tcPr>
            <w:tcW w:w="1058" w:type="dxa"/>
            <w:tcBorders>
              <w:top w:val="nil"/>
              <w:left w:val="nil"/>
              <w:bottom w:val="single" w:sz="4" w:space="0" w:color="auto"/>
              <w:right w:val="single" w:sz="4" w:space="0" w:color="auto"/>
            </w:tcBorders>
            <w:shd w:val="clear" w:color="auto" w:fill="auto"/>
            <w:vAlign w:val="bottom"/>
          </w:tcPr>
          <w:p w:rsidR="00EB19C0" w:rsidRPr="006B3013" w:rsidRDefault="00EB19C0" w:rsidP="00434177">
            <w:pPr>
              <w:jc w:val="right"/>
              <w:rPr>
                <w:rFonts w:ascii="Times New Roman" w:hAnsi="Times New Roman"/>
                <w:sz w:val="16"/>
                <w:szCs w:val="16"/>
              </w:rPr>
            </w:pPr>
            <w:r w:rsidRPr="006B3013">
              <w:rPr>
                <w:rFonts w:ascii="Times New Roman" w:hAnsi="Times New Roman"/>
                <w:sz w:val="16"/>
                <w:szCs w:val="16"/>
              </w:rPr>
              <w:t>28.534,73</w:t>
            </w:r>
          </w:p>
        </w:tc>
        <w:tc>
          <w:tcPr>
            <w:tcW w:w="1050" w:type="dxa"/>
            <w:tcBorders>
              <w:top w:val="nil"/>
              <w:left w:val="nil"/>
              <w:bottom w:val="single" w:sz="4" w:space="0" w:color="auto"/>
              <w:right w:val="single" w:sz="4" w:space="0" w:color="auto"/>
            </w:tcBorders>
            <w:shd w:val="clear" w:color="auto" w:fill="auto"/>
            <w:vAlign w:val="bottom"/>
          </w:tcPr>
          <w:p w:rsidR="00EB19C0" w:rsidRPr="006B3013" w:rsidRDefault="00EB19C0" w:rsidP="00434177">
            <w:pPr>
              <w:jc w:val="right"/>
              <w:rPr>
                <w:rFonts w:ascii="Times New Roman" w:hAnsi="Times New Roman"/>
                <w:sz w:val="16"/>
                <w:szCs w:val="16"/>
              </w:rPr>
            </w:pPr>
            <w:r w:rsidRPr="006B3013">
              <w:rPr>
                <w:rFonts w:ascii="Times New Roman" w:hAnsi="Times New Roman"/>
                <w:sz w:val="16"/>
                <w:szCs w:val="16"/>
              </w:rPr>
              <w:t>81.652,89</w:t>
            </w:r>
          </w:p>
        </w:tc>
        <w:tc>
          <w:tcPr>
            <w:tcW w:w="3042" w:type="dxa"/>
            <w:tcBorders>
              <w:top w:val="nil"/>
              <w:left w:val="nil"/>
              <w:bottom w:val="single" w:sz="4" w:space="0" w:color="auto"/>
              <w:right w:val="single" w:sz="4" w:space="0" w:color="auto"/>
            </w:tcBorders>
            <w:shd w:val="clear" w:color="auto" w:fill="auto"/>
            <w:vAlign w:val="bottom"/>
          </w:tcPr>
          <w:p w:rsidR="00EB19C0" w:rsidRPr="006B3013" w:rsidRDefault="00EB19C0" w:rsidP="00434177">
            <w:pPr>
              <w:rPr>
                <w:rFonts w:ascii="Times New Roman" w:hAnsi="Times New Roman"/>
                <w:sz w:val="16"/>
                <w:szCs w:val="16"/>
              </w:rPr>
            </w:pPr>
            <w:r w:rsidRPr="006B3013">
              <w:rPr>
                <w:rFonts w:ascii="Times New Roman" w:hAnsi="Times New Roman"/>
                <w:sz w:val="16"/>
                <w:szCs w:val="16"/>
              </w:rPr>
              <w:t>Osporeno - potraživanje po osnovu Ugovora o financijskom leasingu br. 4413/07,  DAF</w:t>
            </w:r>
          </w:p>
        </w:tc>
      </w:tr>
      <w:tr w:rsidR="00EB19C0" w:rsidRPr="006B3013" w:rsidTr="00434177">
        <w:trPr>
          <w:trHeight w:val="799"/>
        </w:trPr>
        <w:tc>
          <w:tcPr>
            <w:tcW w:w="489" w:type="dxa"/>
            <w:tcBorders>
              <w:top w:val="nil"/>
              <w:left w:val="single" w:sz="4" w:space="0" w:color="auto"/>
              <w:bottom w:val="single" w:sz="4" w:space="0" w:color="auto"/>
              <w:right w:val="single" w:sz="4" w:space="0" w:color="auto"/>
            </w:tcBorders>
            <w:shd w:val="clear" w:color="auto" w:fill="auto"/>
            <w:noWrap/>
            <w:vAlign w:val="bottom"/>
          </w:tcPr>
          <w:p w:rsidR="00EB19C0" w:rsidRPr="006B3013" w:rsidRDefault="00EB19C0" w:rsidP="00434177">
            <w:pPr>
              <w:jc w:val="center"/>
              <w:rPr>
                <w:rFonts w:ascii="Times New Roman" w:hAnsi="Times New Roman"/>
                <w:sz w:val="16"/>
                <w:szCs w:val="16"/>
              </w:rPr>
            </w:pPr>
            <w:r w:rsidRPr="006B3013">
              <w:rPr>
                <w:rFonts w:ascii="Times New Roman" w:hAnsi="Times New Roman"/>
                <w:sz w:val="16"/>
                <w:szCs w:val="16"/>
              </w:rPr>
              <w:t>2</w:t>
            </w:r>
          </w:p>
        </w:tc>
        <w:tc>
          <w:tcPr>
            <w:tcW w:w="519" w:type="dxa"/>
            <w:tcBorders>
              <w:top w:val="nil"/>
              <w:left w:val="nil"/>
              <w:bottom w:val="single" w:sz="4" w:space="0" w:color="auto"/>
              <w:right w:val="single" w:sz="4" w:space="0" w:color="auto"/>
            </w:tcBorders>
            <w:shd w:val="clear" w:color="auto" w:fill="auto"/>
            <w:vAlign w:val="bottom"/>
          </w:tcPr>
          <w:p w:rsidR="00EB19C0" w:rsidRPr="006B3013" w:rsidRDefault="00EB19C0" w:rsidP="00434177">
            <w:pPr>
              <w:jc w:val="center"/>
              <w:rPr>
                <w:rFonts w:ascii="Times New Roman" w:hAnsi="Times New Roman"/>
                <w:sz w:val="16"/>
                <w:szCs w:val="16"/>
              </w:rPr>
            </w:pPr>
            <w:r w:rsidRPr="006B3013">
              <w:rPr>
                <w:rFonts w:ascii="Times New Roman" w:hAnsi="Times New Roman"/>
                <w:sz w:val="16"/>
                <w:szCs w:val="16"/>
              </w:rPr>
              <w:t>32</w:t>
            </w:r>
          </w:p>
        </w:tc>
        <w:tc>
          <w:tcPr>
            <w:tcW w:w="2237" w:type="dxa"/>
            <w:tcBorders>
              <w:top w:val="nil"/>
              <w:left w:val="nil"/>
              <w:bottom w:val="single" w:sz="4" w:space="0" w:color="auto"/>
              <w:right w:val="single" w:sz="4" w:space="0" w:color="auto"/>
            </w:tcBorders>
            <w:shd w:val="clear" w:color="auto" w:fill="auto"/>
            <w:vAlign w:val="bottom"/>
          </w:tcPr>
          <w:p w:rsidR="00EB19C0" w:rsidRPr="006B3013" w:rsidRDefault="00EB19C0" w:rsidP="00434177">
            <w:pPr>
              <w:rPr>
                <w:rFonts w:ascii="Times New Roman" w:hAnsi="Times New Roman"/>
                <w:sz w:val="16"/>
                <w:szCs w:val="16"/>
              </w:rPr>
            </w:pPr>
            <w:r w:rsidRPr="006B3013">
              <w:rPr>
                <w:rFonts w:ascii="Times New Roman" w:hAnsi="Times New Roman"/>
                <w:sz w:val="16"/>
                <w:szCs w:val="16"/>
              </w:rPr>
              <w:t>REHAU d.o.o.</w:t>
            </w:r>
          </w:p>
        </w:tc>
        <w:tc>
          <w:tcPr>
            <w:tcW w:w="1150" w:type="dxa"/>
            <w:tcBorders>
              <w:top w:val="nil"/>
              <w:left w:val="nil"/>
              <w:bottom w:val="single" w:sz="4" w:space="0" w:color="auto"/>
              <w:right w:val="single" w:sz="4" w:space="0" w:color="auto"/>
            </w:tcBorders>
            <w:shd w:val="clear" w:color="auto" w:fill="auto"/>
            <w:vAlign w:val="bottom"/>
          </w:tcPr>
          <w:p w:rsidR="00EB19C0" w:rsidRPr="006B3013" w:rsidRDefault="00EB19C0" w:rsidP="00434177">
            <w:pPr>
              <w:jc w:val="right"/>
              <w:rPr>
                <w:rFonts w:ascii="Times New Roman" w:hAnsi="Times New Roman"/>
                <w:sz w:val="16"/>
                <w:szCs w:val="16"/>
              </w:rPr>
            </w:pPr>
            <w:r w:rsidRPr="006B3013">
              <w:rPr>
                <w:rFonts w:ascii="Times New Roman" w:hAnsi="Times New Roman"/>
                <w:sz w:val="16"/>
                <w:szCs w:val="16"/>
              </w:rPr>
              <w:t>7.038,69</w:t>
            </w:r>
          </w:p>
        </w:tc>
        <w:tc>
          <w:tcPr>
            <w:tcW w:w="1058" w:type="dxa"/>
            <w:tcBorders>
              <w:top w:val="nil"/>
              <w:left w:val="nil"/>
              <w:bottom w:val="single" w:sz="4" w:space="0" w:color="auto"/>
              <w:right w:val="single" w:sz="4" w:space="0" w:color="auto"/>
            </w:tcBorders>
            <w:shd w:val="clear" w:color="auto" w:fill="auto"/>
            <w:vAlign w:val="bottom"/>
          </w:tcPr>
          <w:p w:rsidR="00EB19C0" w:rsidRPr="006B3013" w:rsidRDefault="00EB19C0" w:rsidP="00434177">
            <w:pPr>
              <w:jc w:val="right"/>
              <w:rPr>
                <w:rFonts w:ascii="Times New Roman" w:hAnsi="Times New Roman"/>
                <w:sz w:val="16"/>
                <w:szCs w:val="16"/>
              </w:rPr>
            </w:pPr>
            <w:r w:rsidRPr="006B3013">
              <w:rPr>
                <w:rFonts w:ascii="Times New Roman" w:hAnsi="Times New Roman"/>
                <w:sz w:val="16"/>
                <w:szCs w:val="16"/>
              </w:rPr>
              <w:t>6.008,23</w:t>
            </w:r>
          </w:p>
        </w:tc>
        <w:tc>
          <w:tcPr>
            <w:tcW w:w="1050" w:type="dxa"/>
            <w:tcBorders>
              <w:top w:val="nil"/>
              <w:left w:val="nil"/>
              <w:bottom w:val="single" w:sz="4" w:space="0" w:color="auto"/>
              <w:right w:val="single" w:sz="4" w:space="0" w:color="auto"/>
            </w:tcBorders>
            <w:shd w:val="clear" w:color="auto" w:fill="auto"/>
            <w:vAlign w:val="bottom"/>
          </w:tcPr>
          <w:p w:rsidR="00EB19C0" w:rsidRPr="006B3013" w:rsidRDefault="00EB19C0" w:rsidP="00434177">
            <w:pPr>
              <w:jc w:val="right"/>
              <w:rPr>
                <w:rFonts w:ascii="Times New Roman" w:hAnsi="Times New Roman"/>
                <w:sz w:val="16"/>
                <w:szCs w:val="16"/>
              </w:rPr>
            </w:pPr>
            <w:r w:rsidRPr="006B3013">
              <w:rPr>
                <w:rFonts w:ascii="Times New Roman" w:hAnsi="Times New Roman"/>
                <w:sz w:val="16"/>
                <w:szCs w:val="16"/>
              </w:rPr>
              <w:t>1.030,46</w:t>
            </w:r>
          </w:p>
        </w:tc>
        <w:tc>
          <w:tcPr>
            <w:tcW w:w="3042" w:type="dxa"/>
            <w:tcBorders>
              <w:top w:val="nil"/>
              <w:left w:val="nil"/>
              <w:bottom w:val="single" w:sz="4" w:space="0" w:color="auto"/>
              <w:right w:val="single" w:sz="4" w:space="0" w:color="auto"/>
            </w:tcBorders>
            <w:shd w:val="clear" w:color="auto" w:fill="auto"/>
            <w:vAlign w:val="bottom"/>
          </w:tcPr>
          <w:p w:rsidR="00EB19C0" w:rsidRPr="006B3013" w:rsidRDefault="00EB19C0" w:rsidP="00434177">
            <w:pPr>
              <w:rPr>
                <w:rFonts w:ascii="Times New Roman" w:hAnsi="Times New Roman"/>
                <w:sz w:val="16"/>
                <w:szCs w:val="16"/>
              </w:rPr>
            </w:pPr>
            <w:r w:rsidRPr="006B3013">
              <w:rPr>
                <w:rFonts w:ascii="Times New Roman" w:hAnsi="Times New Roman"/>
                <w:sz w:val="16"/>
                <w:szCs w:val="16"/>
              </w:rPr>
              <w:t>osporeno - trošak sastava prijave i pristojba od 107,96kn, spada u tražbine nižeg isplatnog reda</w:t>
            </w:r>
          </w:p>
        </w:tc>
      </w:tr>
      <w:tr w:rsidR="00EB19C0" w:rsidRPr="006B3013" w:rsidTr="00434177">
        <w:trPr>
          <w:trHeight w:val="342"/>
        </w:trPr>
        <w:tc>
          <w:tcPr>
            <w:tcW w:w="489" w:type="dxa"/>
            <w:tcBorders>
              <w:top w:val="nil"/>
              <w:left w:val="single" w:sz="4" w:space="0" w:color="auto"/>
              <w:bottom w:val="single" w:sz="4" w:space="0" w:color="auto"/>
              <w:right w:val="single" w:sz="4" w:space="0" w:color="auto"/>
            </w:tcBorders>
            <w:shd w:val="clear" w:color="auto" w:fill="auto"/>
            <w:noWrap/>
            <w:vAlign w:val="bottom"/>
          </w:tcPr>
          <w:p w:rsidR="00EB19C0" w:rsidRPr="006B3013" w:rsidRDefault="00EB19C0" w:rsidP="00434177">
            <w:pPr>
              <w:jc w:val="center"/>
              <w:rPr>
                <w:rFonts w:ascii="Times New Roman" w:hAnsi="Times New Roman"/>
                <w:bCs/>
                <w:sz w:val="16"/>
                <w:szCs w:val="16"/>
              </w:rPr>
            </w:pPr>
            <w:r w:rsidRPr="006B3013">
              <w:rPr>
                <w:rFonts w:ascii="Times New Roman" w:hAnsi="Times New Roman"/>
                <w:bCs/>
                <w:sz w:val="16"/>
                <w:szCs w:val="16"/>
              </w:rPr>
              <w:t> </w:t>
            </w:r>
          </w:p>
        </w:tc>
        <w:tc>
          <w:tcPr>
            <w:tcW w:w="519" w:type="dxa"/>
            <w:tcBorders>
              <w:top w:val="nil"/>
              <w:left w:val="nil"/>
              <w:bottom w:val="single" w:sz="4" w:space="0" w:color="auto"/>
              <w:right w:val="single" w:sz="4" w:space="0" w:color="auto"/>
            </w:tcBorders>
            <w:shd w:val="clear" w:color="auto" w:fill="auto"/>
            <w:vAlign w:val="bottom"/>
          </w:tcPr>
          <w:p w:rsidR="00EB19C0" w:rsidRPr="006B3013" w:rsidRDefault="00EB19C0" w:rsidP="00434177">
            <w:pPr>
              <w:jc w:val="center"/>
              <w:rPr>
                <w:rFonts w:ascii="Times New Roman" w:hAnsi="Times New Roman"/>
                <w:sz w:val="16"/>
                <w:szCs w:val="16"/>
              </w:rPr>
            </w:pPr>
            <w:r w:rsidRPr="006B3013">
              <w:rPr>
                <w:rFonts w:ascii="Times New Roman" w:hAnsi="Times New Roman"/>
                <w:sz w:val="16"/>
                <w:szCs w:val="16"/>
              </w:rPr>
              <w:t> </w:t>
            </w:r>
          </w:p>
        </w:tc>
        <w:tc>
          <w:tcPr>
            <w:tcW w:w="2237" w:type="dxa"/>
            <w:tcBorders>
              <w:top w:val="nil"/>
              <w:left w:val="nil"/>
              <w:bottom w:val="single" w:sz="4" w:space="0" w:color="auto"/>
              <w:right w:val="single" w:sz="4" w:space="0" w:color="auto"/>
            </w:tcBorders>
            <w:shd w:val="clear" w:color="auto" w:fill="auto"/>
            <w:vAlign w:val="bottom"/>
          </w:tcPr>
          <w:p w:rsidR="00EB19C0" w:rsidRPr="006B3013" w:rsidRDefault="00EB19C0" w:rsidP="00434177">
            <w:pPr>
              <w:rPr>
                <w:rFonts w:ascii="Times New Roman" w:hAnsi="Times New Roman"/>
                <w:bCs/>
                <w:sz w:val="16"/>
                <w:szCs w:val="16"/>
              </w:rPr>
            </w:pPr>
            <w:r w:rsidRPr="006B3013">
              <w:rPr>
                <w:rFonts w:ascii="Times New Roman" w:hAnsi="Times New Roman"/>
                <w:bCs/>
                <w:sz w:val="16"/>
                <w:szCs w:val="16"/>
              </w:rPr>
              <w:t>UKUPNO:</w:t>
            </w:r>
          </w:p>
        </w:tc>
        <w:tc>
          <w:tcPr>
            <w:tcW w:w="1150" w:type="dxa"/>
            <w:tcBorders>
              <w:top w:val="nil"/>
              <w:left w:val="nil"/>
              <w:bottom w:val="single" w:sz="4" w:space="0" w:color="auto"/>
              <w:right w:val="single" w:sz="4" w:space="0" w:color="auto"/>
            </w:tcBorders>
            <w:shd w:val="clear" w:color="auto" w:fill="auto"/>
            <w:vAlign w:val="bottom"/>
          </w:tcPr>
          <w:p w:rsidR="00EB19C0" w:rsidRPr="006B3013" w:rsidRDefault="00EB19C0" w:rsidP="00434177">
            <w:pPr>
              <w:jc w:val="right"/>
              <w:rPr>
                <w:rFonts w:ascii="Times New Roman" w:hAnsi="Times New Roman"/>
                <w:bCs/>
                <w:sz w:val="16"/>
                <w:szCs w:val="16"/>
              </w:rPr>
            </w:pPr>
            <w:r w:rsidRPr="006B3013">
              <w:rPr>
                <w:rFonts w:ascii="Times New Roman" w:hAnsi="Times New Roman"/>
                <w:bCs/>
                <w:sz w:val="16"/>
                <w:szCs w:val="16"/>
              </w:rPr>
              <w:t>117.226,31</w:t>
            </w:r>
          </w:p>
        </w:tc>
        <w:tc>
          <w:tcPr>
            <w:tcW w:w="1058" w:type="dxa"/>
            <w:tcBorders>
              <w:top w:val="nil"/>
              <w:left w:val="nil"/>
              <w:bottom w:val="single" w:sz="4" w:space="0" w:color="auto"/>
              <w:right w:val="single" w:sz="4" w:space="0" w:color="auto"/>
            </w:tcBorders>
            <w:shd w:val="clear" w:color="auto" w:fill="auto"/>
            <w:vAlign w:val="bottom"/>
          </w:tcPr>
          <w:p w:rsidR="00EB19C0" w:rsidRPr="006B3013" w:rsidRDefault="00EB19C0" w:rsidP="00434177">
            <w:pPr>
              <w:jc w:val="right"/>
              <w:rPr>
                <w:rFonts w:ascii="Times New Roman" w:hAnsi="Times New Roman"/>
                <w:bCs/>
                <w:sz w:val="16"/>
                <w:szCs w:val="16"/>
              </w:rPr>
            </w:pPr>
            <w:r w:rsidRPr="006B3013">
              <w:rPr>
                <w:rFonts w:ascii="Times New Roman" w:hAnsi="Times New Roman"/>
                <w:bCs/>
                <w:sz w:val="16"/>
                <w:szCs w:val="16"/>
              </w:rPr>
              <w:t>34.542,96</w:t>
            </w:r>
          </w:p>
        </w:tc>
        <w:tc>
          <w:tcPr>
            <w:tcW w:w="1050" w:type="dxa"/>
            <w:tcBorders>
              <w:top w:val="nil"/>
              <w:left w:val="nil"/>
              <w:bottom w:val="single" w:sz="4" w:space="0" w:color="auto"/>
              <w:right w:val="single" w:sz="4" w:space="0" w:color="auto"/>
            </w:tcBorders>
            <w:shd w:val="clear" w:color="auto" w:fill="auto"/>
            <w:vAlign w:val="bottom"/>
          </w:tcPr>
          <w:p w:rsidR="00EB19C0" w:rsidRPr="006B3013" w:rsidRDefault="00EB19C0" w:rsidP="00434177">
            <w:pPr>
              <w:jc w:val="right"/>
              <w:rPr>
                <w:rFonts w:ascii="Times New Roman" w:hAnsi="Times New Roman"/>
                <w:bCs/>
                <w:sz w:val="16"/>
                <w:szCs w:val="16"/>
              </w:rPr>
            </w:pPr>
            <w:r w:rsidRPr="006B3013">
              <w:rPr>
                <w:rFonts w:ascii="Times New Roman" w:hAnsi="Times New Roman"/>
                <w:bCs/>
                <w:sz w:val="16"/>
                <w:szCs w:val="16"/>
              </w:rPr>
              <w:t>82.683,35</w:t>
            </w:r>
          </w:p>
        </w:tc>
        <w:tc>
          <w:tcPr>
            <w:tcW w:w="3042" w:type="dxa"/>
            <w:tcBorders>
              <w:top w:val="nil"/>
              <w:left w:val="nil"/>
              <w:bottom w:val="single" w:sz="4" w:space="0" w:color="auto"/>
              <w:right w:val="single" w:sz="4" w:space="0" w:color="auto"/>
            </w:tcBorders>
            <w:shd w:val="clear" w:color="auto" w:fill="auto"/>
            <w:vAlign w:val="bottom"/>
          </w:tcPr>
          <w:p w:rsidR="00EB19C0" w:rsidRPr="006B3013" w:rsidRDefault="00EB19C0" w:rsidP="00434177">
            <w:pPr>
              <w:rPr>
                <w:rFonts w:ascii="Times New Roman" w:hAnsi="Times New Roman"/>
                <w:bCs/>
                <w:sz w:val="16"/>
                <w:szCs w:val="16"/>
              </w:rPr>
            </w:pPr>
            <w:r w:rsidRPr="006B3013">
              <w:rPr>
                <w:rFonts w:ascii="Times New Roman" w:hAnsi="Times New Roman"/>
                <w:bCs/>
                <w:sz w:val="16"/>
                <w:szCs w:val="16"/>
              </w:rPr>
              <w:t> </w:t>
            </w:r>
          </w:p>
        </w:tc>
      </w:tr>
    </w:tbl>
    <w:p w:rsidR="00EB19C0" w:rsidRPr="006B3013" w:rsidRDefault="00EB19C0" w:rsidP="00EB19C0">
      <w:pPr>
        <w:rPr>
          <w:rFonts w:ascii="Times New Roman" w:hAnsi="Times New Roman"/>
        </w:rPr>
      </w:pPr>
    </w:p>
    <w:p w:rsidR="00EB19C0" w:rsidRPr="006B3013" w:rsidRDefault="00EB19C0" w:rsidP="00EB19C0">
      <w:pPr>
        <w:rPr>
          <w:rFonts w:ascii="Times New Roman" w:hAnsi="Times New Roman"/>
        </w:rPr>
      </w:pPr>
      <w:r w:rsidRPr="006B3013">
        <w:rPr>
          <w:rFonts w:ascii="Times New Roman" w:hAnsi="Times New Roman"/>
        </w:rPr>
        <w:t>Iz tablica 2 i 3, vidljivo je da je u II. višem isplatnom redu priznato tražbina vjerovnika u iznosu od 150.934.878,32 kn.</w:t>
      </w:r>
    </w:p>
    <w:p w:rsidR="00EB19C0" w:rsidRPr="006B3013" w:rsidRDefault="00EB19C0" w:rsidP="00EB19C0">
      <w:pPr>
        <w:ind w:left="708"/>
        <w:jc w:val="both"/>
        <w:rPr>
          <w:rFonts w:ascii="Times New Roman" w:hAnsi="Times New Roman"/>
          <w:b/>
        </w:rPr>
      </w:pPr>
      <w:r w:rsidRPr="006B3013">
        <w:rPr>
          <w:rFonts w:ascii="Times New Roman" w:hAnsi="Times New Roman"/>
          <w:b/>
        </w:rPr>
        <w:t>3. osporene su u cijelosti u II. višem isplatnom redu tražbine slijedećih vjerovnika:</w:t>
      </w:r>
    </w:p>
    <w:p w:rsidR="00EB19C0" w:rsidRPr="006B3013" w:rsidRDefault="00EB19C0" w:rsidP="00EB19C0">
      <w:pPr>
        <w:rPr>
          <w:rFonts w:ascii="Times New Roman" w:hAnsi="Times New Roman"/>
        </w:rPr>
      </w:pPr>
    </w:p>
    <w:tbl>
      <w:tblPr>
        <w:tblW w:w="9365"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9"/>
        <w:gridCol w:w="489"/>
        <w:gridCol w:w="1894"/>
        <w:gridCol w:w="1266"/>
        <w:gridCol w:w="5227"/>
      </w:tblGrid>
      <w:tr w:rsidR="00EB19C0" w:rsidRPr="006B3013" w:rsidTr="00434177">
        <w:trPr>
          <w:trHeight w:val="747"/>
        </w:trPr>
        <w:tc>
          <w:tcPr>
            <w:tcW w:w="489" w:type="dxa"/>
            <w:shd w:val="clear" w:color="auto" w:fill="auto"/>
            <w:vAlign w:val="center"/>
          </w:tcPr>
          <w:p w:rsidR="00EB19C0" w:rsidRPr="006B3013" w:rsidRDefault="00EB19C0" w:rsidP="00434177">
            <w:pPr>
              <w:jc w:val="center"/>
              <w:rPr>
                <w:rFonts w:ascii="Times New Roman" w:hAnsi="Times New Roman"/>
                <w:bCs/>
                <w:sz w:val="16"/>
                <w:szCs w:val="16"/>
              </w:rPr>
            </w:pPr>
            <w:r w:rsidRPr="006B3013">
              <w:rPr>
                <w:rFonts w:ascii="Times New Roman" w:hAnsi="Times New Roman"/>
                <w:bCs/>
                <w:sz w:val="16"/>
                <w:szCs w:val="16"/>
              </w:rPr>
              <w:t>R. Br.</w:t>
            </w:r>
          </w:p>
        </w:tc>
        <w:tc>
          <w:tcPr>
            <w:tcW w:w="489" w:type="dxa"/>
            <w:shd w:val="clear" w:color="auto" w:fill="auto"/>
            <w:vAlign w:val="center"/>
          </w:tcPr>
          <w:p w:rsidR="00EB19C0" w:rsidRPr="006B3013" w:rsidRDefault="00EB19C0" w:rsidP="00434177">
            <w:pPr>
              <w:jc w:val="center"/>
              <w:rPr>
                <w:rFonts w:ascii="Times New Roman" w:hAnsi="Times New Roman"/>
                <w:bCs/>
                <w:sz w:val="16"/>
                <w:szCs w:val="16"/>
              </w:rPr>
            </w:pPr>
            <w:r w:rsidRPr="006B3013">
              <w:rPr>
                <w:rFonts w:ascii="Times New Roman" w:hAnsi="Times New Roman"/>
                <w:bCs/>
                <w:sz w:val="16"/>
                <w:szCs w:val="16"/>
              </w:rPr>
              <w:t>Br. Pr.</w:t>
            </w:r>
          </w:p>
        </w:tc>
        <w:tc>
          <w:tcPr>
            <w:tcW w:w="1894" w:type="dxa"/>
            <w:shd w:val="clear" w:color="auto" w:fill="auto"/>
            <w:vAlign w:val="center"/>
          </w:tcPr>
          <w:p w:rsidR="00EB19C0" w:rsidRPr="006B3013" w:rsidRDefault="00EB19C0" w:rsidP="00434177">
            <w:pPr>
              <w:jc w:val="center"/>
              <w:rPr>
                <w:rFonts w:ascii="Times New Roman" w:hAnsi="Times New Roman"/>
                <w:bCs/>
                <w:sz w:val="16"/>
                <w:szCs w:val="16"/>
              </w:rPr>
            </w:pPr>
            <w:r w:rsidRPr="006B3013">
              <w:rPr>
                <w:rFonts w:ascii="Times New Roman" w:hAnsi="Times New Roman"/>
                <w:bCs/>
                <w:sz w:val="16"/>
                <w:szCs w:val="16"/>
              </w:rPr>
              <w:t>Naziv / Ime vjerovnika</w:t>
            </w:r>
          </w:p>
        </w:tc>
        <w:tc>
          <w:tcPr>
            <w:tcW w:w="1266" w:type="dxa"/>
            <w:shd w:val="clear" w:color="auto" w:fill="auto"/>
            <w:vAlign w:val="center"/>
          </w:tcPr>
          <w:p w:rsidR="00EB19C0" w:rsidRPr="006B3013" w:rsidRDefault="00EB19C0" w:rsidP="00434177">
            <w:pPr>
              <w:jc w:val="center"/>
              <w:rPr>
                <w:rFonts w:ascii="Times New Roman" w:hAnsi="Times New Roman"/>
                <w:bCs/>
                <w:sz w:val="16"/>
                <w:szCs w:val="16"/>
              </w:rPr>
            </w:pPr>
            <w:r w:rsidRPr="006B3013">
              <w:rPr>
                <w:rFonts w:ascii="Times New Roman" w:hAnsi="Times New Roman"/>
                <w:bCs/>
                <w:sz w:val="16"/>
                <w:szCs w:val="16"/>
              </w:rPr>
              <w:t>Osporeno</w:t>
            </w:r>
          </w:p>
        </w:tc>
        <w:tc>
          <w:tcPr>
            <w:tcW w:w="5227" w:type="dxa"/>
            <w:shd w:val="clear" w:color="auto" w:fill="auto"/>
            <w:vAlign w:val="center"/>
          </w:tcPr>
          <w:p w:rsidR="00EB19C0" w:rsidRPr="006B3013" w:rsidRDefault="00EB19C0" w:rsidP="00434177">
            <w:pPr>
              <w:jc w:val="center"/>
              <w:rPr>
                <w:rFonts w:ascii="Times New Roman" w:hAnsi="Times New Roman"/>
                <w:bCs/>
                <w:sz w:val="16"/>
                <w:szCs w:val="16"/>
              </w:rPr>
            </w:pPr>
            <w:r w:rsidRPr="006B3013">
              <w:rPr>
                <w:rFonts w:ascii="Times New Roman" w:hAnsi="Times New Roman"/>
                <w:bCs/>
                <w:sz w:val="16"/>
                <w:szCs w:val="16"/>
              </w:rPr>
              <w:t>Napomena</w:t>
            </w:r>
          </w:p>
        </w:tc>
      </w:tr>
      <w:tr w:rsidR="00EB19C0" w:rsidRPr="006B3013" w:rsidTr="00434177">
        <w:trPr>
          <w:trHeight w:val="600"/>
        </w:trPr>
        <w:tc>
          <w:tcPr>
            <w:tcW w:w="489" w:type="dxa"/>
            <w:shd w:val="clear" w:color="auto" w:fill="auto"/>
            <w:noWrap/>
            <w:vAlign w:val="bottom"/>
          </w:tcPr>
          <w:p w:rsidR="00EB19C0" w:rsidRPr="006B3013" w:rsidRDefault="00EB19C0" w:rsidP="00434177">
            <w:pPr>
              <w:jc w:val="center"/>
              <w:rPr>
                <w:rFonts w:ascii="Times New Roman" w:hAnsi="Times New Roman"/>
                <w:sz w:val="16"/>
                <w:szCs w:val="16"/>
              </w:rPr>
            </w:pPr>
            <w:r w:rsidRPr="006B3013">
              <w:rPr>
                <w:rFonts w:ascii="Times New Roman" w:hAnsi="Times New Roman"/>
                <w:sz w:val="16"/>
                <w:szCs w:val="16"/>
              </w:rPr>
              <w:t>1</w:t>
            </w:r>
          </w:p>
        </w:tc>
        <w:tc>
          <w:tcPr>
            <w:tcW w:w="489" w:type="dxa"/>
            <w:shd w:val="clear" w:color="auto" w:fill="auto"/>
            <w:vAlign w:val="bottom"/>
          </w:tcPr>
          <w:p w:rsidR="00EB19C0" w:rsidRPr="006B3013" w:rsidRDefault="00EB19C0" w:rsidP="00434177">
            <w:pPr>
              <w:jc w:val="center"/>
              <w:rPr>
                <w:rFonts w:ascii="Times New Roman" w:hAnsi="Times New Roman"/>
                <w:sz w:val="16"/>
                <w:szCs w:val="16"/>
              </w:rPr>
            </w:pPr>
            <w:r w:rsidRPr="006B3013">
              <w:rPr>
                <w:rFonts w:ascii="Times New Roman" w:hAnsi="Times New Roman"/>
                <w:sz w:val="16"/>
                <w:szCs w:val="16"/>
              </w:rPr>
              <w:t>9</w:t>
            </w:r>
          </w:p>
        </w:tc>
        <w:tc>
          <w:tcPr>
            <w:tcW w:w="1894" w:type="dxa"/>
            <w:shd w:val="clear" w:color="auto" w:fill="auto"/>
            <w:vAlign w:val="bottom"/>
          </w:tcPr>
          <w:p w:rsidR="00EB19C0" w:rsidRPr="006B3013" w:rsidRDefault="00EB19C0" w:rsidP="00434177">
            <w:pPr>
              <w:rPr>
                <w:rFonts w:ascii="Times New Roman" w:hAnsi="Times New Roman"/>
                <w:sz w:val="16"/>
                <w:szCs w:val="16"/>
              </w:rPr>
            </w:pPr>
            <w:r w:rsidRPr="006B3013">
              <w:rPr>
                <w:rFonts w:ascii="Times New Roman" w:hAnsi="Times New Roman"/>
                <w:sz w:val="16"/>
                <w:szCs w:val="16"/>
              </w:rPr>
              <w:t xml:space="preserve">TO-MIKS d.o.o. </w:t>
            </w:r>
          </w:p>
        </w:tc>
        <w:tc>
          <w:tcPr>
            <w:tcW w:w="1266" w:type="dxa"/>
            <w:shd w:val="clear" w:color="auto" w:fill="auto"/>
            <w:vAlign w:val="bottom"/>
          </w:tcPr>
          <w:p w:rsidR="00EB19C0" w:rsidRPr="006B3013" w:rsidRDefault="00EB19C0" w:rsidP="00434177">
            <w:pPr>
              <w:jc w:val="right"/>
              <w:rPr>
                <w:rFonts w:ascii="Times New Roman" w:hAnsi="Times New Roman"/>
                <w:sz w:val="16"/>
                <w:szCs w:val="16"/>
              </w:rPr>
            </w:pPr>
            <w:r w:rsidRPr="006B3013">
              <w:rPr>
                <w:rFonts w:ascii="Times New Roman" w:hAnsi="Times New Roman"/>
                <w:sz w:val="16"/>
                <w:szCs w:val="16"/>
              </w:rPr>
              <w:t>24.033,24</w:t>
            </w:r>
          </w:p>
        </w:tc>
        <w:tc>
          <w:tcPr>
            <w:tcW w:w="5227" w:type="dxa"/>
            <w:shd w:val="clear" w:color="auto" w:fill="auto"/>
            <w:vAlign w:val="bottom"/>
          </w:tcPr>
          <w:p w:rsidR="00EB19C0" w:rsidRPr="006B3013" w:rsidRDefault="00EB19C0" w:rsidP="00434177">
            <w:pPr>
              <w:rPr>
                <w:rFonts w:ascii="Times New Roman" w:hAnsi="Times New Roman"/>
                <w:sz w:val="16"/>
                <w:szCs w:val="16"/>
              </w:rPr>
            </w:pPr>
            <w:r w:rsidRPr="006B3013">
              <w:rPr>
                <w:rFonts w:ascii="Times New Roman" w:hAnsi="Times New Roman"/>
                <w:sz w:val="16"/>
                <w:szCs w:val="16"/>
              </w:rPr>
              <w:t>Žalba Muring d.o.o. na Presudu TSZ-a na osnovu koje je podnijeta prijava tražbine, nalazi se na VTS-u</w:t>
            </w:r>
          </w:p>
        </w:tc>
      </w:tr>
      <w:tr w:rsidR="00EB19C0" w:rsidRPr="006B3013" w:rsidTr="00434177">
        <w:trPr>
          <w:trHeight w:val="450"/>
        </w:trPr>
        <w:tc>
          <w:tcPr>
            <w:tcW w:w="489" w:type="dxa"/>
            <w:shd w:val="clear" w:color="auto" w:fill="auto"/>
            <w:noWrap/>
            <w:vAlign w:val="bottom"/>
          </w:tcPr>
          <w:p w:rsidR="00EB19C0" w:rsidRPr="006B3013" w:rsidRDefault="00EB19C0" w:rsidP="00434177">
            <w:pPr>
              <w:jc w:val="center"/>
              <w:rPr>
                <w:rFonts w:ascii="Times New Roman" w:hAnsi="Times New Roman"/>
                <w:sz w:val="16"/>
                <w:szCs w:val="16"/>
              </w:rPr>
            </w:pPr>
            <w:r w:rsidRPr="006B3013">
              <w:rPr>
                <w:rFonts w:ascii="Times New Roman" w:hAnsi="Times New Roman"/>
                <w:sz w:val="16"/>
                <w:szCs w:val="16"/>
              </w:rPr>
              <w:t>2</w:t>
            </w:r>
          </w:p>
        </w:tc>
        <w:tc>
          <w:tcPr>
            <w:tcW w:w="489" w:type="dxa"/>
            <w:shd w:val="clear" w:color="auto" w:fill="auto"/>
            <w:vAlign w:val="bottom"/>
          </w:tcPr>
          <w:p w:rsidR="00EB19C0" w:rsidRPr="006B3013" w:rsidRDefault="00EB19C0" w:rsidP="00434177">
            <w:pPr>
              <w:jc w:val="center"/>
              <w:rPr>
                <w:rFonts w:ascii="Times New Roman" w:hAnsi="Times New Roman"/>
                <w:sz w:val="16"/>
                <w:szCs w:val="16"/>
              </w:rPr>
            </w:pPr>
            <w:r w:rsidRPr="006B3013">
              <w:rPr>
                <w:rFonts w:ascii="Times New Roman" w:hAnsi="Times New Roman"/>
                <w:sz w:val="16"/>
                <w:szCs w:val="16"/>
              </w:rPr>
              <w:t>15</w:t>
            </w:r>
          </w:p>
        </w:tc>
        <w:tc>
          <w:tcPr>
            <w:tcW w:w="1894" w:type="dxa"/>
            <w:shd w:val="clear" w:color="auto" w:fill="auto"/>
            <w:vAlign w:val="bottom"/>
          </w:tcPr>
          <w:p w:rsidR="00EB19C0" w:rsidRPr="006B3013" w:rsidRDefault="00EB19C0" w:rsidP="00434177">
            <w:pPr>
              <w:rPr>
                <w:rFonts w:ascii="Times New Roman" w:hAnsi="Times New Roman"/>
                <w:sz w:val="16"/>
                <w:szCs w:val="16"/>
              </w:rPr>
            </w:pPr>
            <w:r w:rsidRPr="006B3013">
              <w:rPr>
                <w:rFonts w:ascii="Times New Roman" w:hAnsi="Times New Roman"/>
                <w:sz w:val="16"/>
                <w:szCs w:val="16"/>
              </w:rPr>
              <w:t>ANDREIĆ d.o.o.</w:t>
            </w:r>
          </w:p>
        </w:tc>
        <w:tc>
          <w:tcPr>
            <w:tcW w:w="1266" w:type="dxa"/>
            <w:shd w:val="clear" w:color="auto" w:fill="auto"/>
            <w:vAlign w:val="bottom"/>
          </w:tcPr>
          <w:p w:rsidR="00EB19C0" w:rsidRPr="006B3013" w:rsidRDefault="00EB19C0" w:rsidP="00434177">
            <w:pPr>
              <w:jc w:val="right"/>
              <w:rPr>
                <w:rFonts w:ascii="Times New Roman" w:hAnsi="Times New Roman"/>
                <w:sz w:val="16"/>
                <w:szCs w:val="16"/>
              </w:rPr>
            </w:pPr>
            <w:r w:rsidRPr="006B3013">
              <w:rPr>
                <w:rFonts w:ascii="Times New Roman" w:hAnsi="Times New Roman"/>
                <w:sz w:val="16"/>
                <w:szCs w:val="16"/>
              </w:rPr>
              <w:t>951.533,31</w:t>
            </w:r>
          </w:p>
        </w:tc>
        <w:tc>
          <w:tcPr>
            <w:tcW w:w="5227" w:type="dxa"/>
            <w:shd w:val="clear" w:color="auto" w:fill="auto"/>
            <w:vAlign w:val="bottom"/>
          </w:tcPr>
          <w:p w:rsidR="00EB19C0" w:rsidRPr="006B3013" w:rsidRDefault="00EB19C0" w:rsidP="00434177">
            <w:pPr>
              <w:rPr>
                <w:rFonts w:ascii="Times New Roman" w:hAnsi="Times New Roman"/>
                <w:sz w:val="16"/>
                <w:szCs w:val="16"/>
              </w:rPr>
            </w:pPr>
            <w:r w:rsidRPr="006B3013">
              <w:rPr>
                <w:rFonts w:ascii="Times New Roman" w:hAnsi="Times New Roman"/>
                <w:sz w:val="16"/>
                <w:szCs w:val="16"/>
              </w:rPr>
              <w:t>Navedeni računi su podmireni</w:t>
            </w:r>
          </w:p>
        </w:tc>
      </w:tr>
      <w:tr w:rsidR="00EB19C0" w:rsidRPr="006B3013" w:rsidTr="00434177">
        <w:trPr>
          <w:trHeight w:val="799"/>
        </w:trPr>
        <w:tc>
          <w:tcPr>
            <w:tcW w:w="489" w:type="dxa"/>
            <w:shd w:val="clear" w:color="auto" w:fill="auto"/>
            <w:noWrap/>
            <w:vAlign w:val="bottom"/>
          </w:tcPr>
          <w:p w:rsidR="00EB19C0" w:rsidRPr="006B3013" w:rsidRDefault="00EB19C0" w:rsidP="00434177">
            <w:pPr>
              <w:jc w:val="center"/>
              <w:rPr>
                <w:rFonts w:ascii="Times New Roman" w:hAnsi="Times New Roman"/>
                <w:sz w:val="16"/>
                <w:szCs w:val="16"/>
              </w:rPr>
            </w:pPr>
            <w:r w:rsidRPr="006B3013">
              <w:rPr>
                <w:rFonts w:ascii="Times New Roman" w:hAnsi="Times New Roman"/>
                <w:sz w:val="16"/>
                <w:szCs w:val="16"/>
              </w:rPr>
              <w:t>3</w:t>
            </w:r>
          </w:p>
        </w:tc>
        <w:tc>
          <w:tcPr>
            <w:tcW w:w="489" w:type="dxa"/>
            <w:shd w:val="clear" w:color="auto" w:fill="auto"/>
            <w:vAlign w:val="bottom"/>
          </w:tcPr>
          <w:p w:rsidR="00EB19C0" w:rsidRPr="006B3013" w:rsidRDefault="00EB19C0" w:rsidP="00434177">
            <w:pPr>
              <w:jc w:val="center"/>
              <w:rPr>
                <w:rFonts w:ascii="Times New Roman" w:hAnsi="Times New Roman"/>
                <w:sz w:val="16"/>
                <w:szCs w:val="16"/>
              </w:rPr>
            </w:pPr>
            <w:r w:rsidRPr="006B3013">
              <w:rPr>
                <w:rFonts w:ascii="Times New Roman" w:hAnsi="Times New Roman"/>
                <w:sz w:val="16"/>
                <w:szCs w:val="16"/>
              </w:rPr>
              <w:t>23</w:t>
            </w:r>
          </w:p>
        </w:tc>
        <w:tc>
          <w:tcPr>
            <w:tcW w:w="1894" w:type="dxa"/>
            <w:shd w:val="clear" w:color="auto" w:fill="auto"/>
            <w:vAlign w:val="bottom"/>
          </w:tcPr>
          <w:p w:rsidR="00EB19C0" w:rsidRPr="006B3013" w:rsidRDefault="00EB19C0" w:rsidP="00434177">
            <w:pPr>
              <w:rPr>
                <w:rFonts w:ascii="Times New Roman" w:hAnsi="Times New Roman"/>
                <w:sz w:val="16"/>
                <w:szCs w:val="16"/>
              </w:rPr>
            </w:pPr>
            <w:r w:rsidRPr="006B3013">
              <w:rPr>
                <w:rFonts w:ascii="Times New Roman" w:hAnsi="Times New Roman"/>
                <w:sz w:val="16"/>
                <w:szCs w:val="16"/>
              </w:rPr>
              <w:t>EUROLAM d.o.o.</w:t>
            </w:r>
          </w:p>
        </w:tc>
        <w:tc>
          <w:tcPr>
            <w:tcW w:w="1266" w:type="dxa"/>
            <w:shd w:val="clear" w:color="auto" w:fill="auto"/>
            <w:vAlign w:val="bottom"/>
          </w:tcPr>
          <w:p w:rsidR="00EB19C0" w:rsidRPr="006B3013" w:rsidRDefault="00EB19C0" w:rsidP="00434177">
            <w:pPr>
              <w:jc w:val="right"/>
              <w:rPr>
                <w:rFonts w:ascii="Times New Roman" w:hAnsi="Times New Roman"/>
                <w:sz w:val="16"/>
                <w:szCs w:val="16"/>
              </w:rPr>
            </w:pPr>
            <w:r w:rsidRPr="006B3013">
              <w:rPr>
                <w:rFonts w:ascii="Times New Roman" w:hAnsi="Times New Roman"/>
                <w:sz w:val="16"/>
                <w:szCs w:val="16"/>
              </w:rPr>
              <w:t>563.051,98</w:t>
            </w:r>
          </w:p>
        </w:tc>
        <w:tc>
          <w:tcPr>
            <w:tcW w:w="5227" w:type="dxa"/>
            <w:shd w:val="clear" w:color="auto" w:fill="auto"/>
            <w:vAlign w:val="bottom"/>
          </w:tcPr>
          <w:p w:rsidR="00EB19C0" w:rsidRPr="006B3013" w:rsidRDefault="00EB19C0" w:rsidP="00434177">
            <w:pPr>
              <w:rPr>
                <w:rFonts w:ascii="Times New Roman" w:hAnsi="Times New Roman"/>
                <w:sz w:val="16"/>
                <w:szCs w:val="16"/>
              </w:rPr>
            </w:pPr>
            <w:r w:rsidRPr="006B3013">
              <w:rPr>
                <w:rFonts w:ascii="Times New Roman" w:hAnsi="Times New Roman"/>
                <w:sz w:val="16"/>
                <w:szCs w:val="16"/>
              </w:rPr>
              <w:t xml:space="preserve">Na Rješenje o ovrsi broj Ovrv-320/10 javnog bilj. Matijević Tomislava, izjavljen je Prigovor (ovrhovoditelj nije izdao račune) 01.04.2010. - odvj. Davor Radaković, spor na TSZ </w:t>
            </w:r>
          </w:p>
        </w:tc>
      </w:tr>
      <w:tr w:rsidR="00EB19C0" w:rsidRPr="006B3013" w:rsidTr="00434177">
        <w:trPr>
          <w:trHeight w:val="480"/>
        </w:trPr>
        <w:tc>
          <w:tcPr>
            <w:tcW w:w="489" w:type="dxa"/>
            <w:shd w:val="clear" w:color="auto" w:fill="auto"/>
            <w:noWrap/>
            <w:vAlign w:val="bottom"/>
          </w:tcPr>
          <w:p w:rsidR="00EB19C0" w:rsidRPr="006B3013" w:rsidRDefault="00EB19C0" w:rsidP="00434177">
            <w:pPr>
              <w:jc w:val="center"/>
              <w:rPr>
                <w:rFonts w:ascii="Times New Roman" w:hAnsi="Times New Roman"/>
                <w:sz w:val="16"/>
                <w:szCs w:val="16"/>
              </w:rPr>
            </w:pPr>
            <w:r w:rsidRPr="006B3013">
              <w:rPr>
                <w:rFonts w:ascii="Times New Roman" w:hAnsi="Times New Roman"/>
                <w:sz w:val="16"/>
                <w:szCs w:val="16"/>
              </w:rPr>
              <w:t>4</w:t>
            </w:r>
          </w:p>
        </w:tc>
        <w:tc>
          <w:tcPr>
            <w:tcW w:w="489" w:type="dxa"/>
            <w:shd w:val="clear" w:color="auto" w:fill="auto"/>
            <w:vAlign w:val="bottom"/>
          </w:tcPr>
          <w:p w:rsidR="00EB19C0" w:rsidRPr="006B3013" w:rsidRDefault="00EB19C0" w:rsidP="00434177">
            <w:pPr>
              <w:jc w:val="center"/>
              <w:rPr>
                <w:rFonts w:ascii="Times New Roman" w:hAnsi="Times New Roman"/>
                <w:sz w:val="16"/>
                <w:szCs w:val="16"/>
              </w:rPr>
            </w:pPr>
            <w:r w:rsidRPr="006B3013">
              <w:rPr>
                <w:rFonts w:ascii="Times New Roman" w:hAnsi="Times New Roman"/>
                <w:sz w:val="16"/>
                <w:szCs w:val="16"/>
              </w:rPr>
              <w:t>33</w:t>
            </w:r>
          </w:p>
        </w:tc>
        <w:tc>
          <w:tcPr>
            <w:tcW w:w="1894" w:type="dxa"/>
            <w:shd w:val="clear" w:color="auto" w:fill="auto"/>
            <w:vAlign w:val="bottom"/>
          </w:tcPr>
          <w:p w:rsidR="00EB19C0" w:rsidRPr="006B3013" w:rsidRDefault="00EB19C0" w:rsidP="00434177">
            <w:pPr>
              <w:rPr>
                <w:rFonts w:ascii="Times New Roman" w:hAnsi="Times New Roman"/>
                <w:sz w:val="16"/>
                <w:szCs w:val="16"/>
              </w:rPr>
            </w:pPr>
            <w:r w:rsidRPr="006B3013">
              <w:rPr>
                <w:rFonts w:ascii="Times New Roman" w:hAnsi="Times New Roman"/>
                <w:sz w:val="16"/>
                <w:szCs w:val="16"/>
              </w:rPr>
              <w:t>FADALTI d.o.o. ZAGREB-LUČKO</w:t>
            </w:r>
          </w:p>
        </w:tc>
        <w:tc>
          <w:tcPr>
            <w:tcW w:w="1266" w:type="dxa"/>
            <w:shd w:val="clear" w:color="auto" w:fill="auto"/>
            <w:vAlign w:val="bottom"/>
          </w:tcPr>
          <w:p w:rsidR="00EB19C0" w:rsidRPr="006B3013" w:rsidRDefault="00EB19C0" w:rsidP="00434177">
            <w:pPr>
              <w:jc w:val="right"/>
              <w:rPr>
                <w:rFonts w:ascii="Times New Roman" w:hAnsi="Times New Roman"/>
                <w:sz w:val="16"/>
                <w:szCs w:val="16"/>
              </w:rPr>
            </w:pPr>
            <w:r w:rsidRPr="006B3013">
              <w:rPr>
                <w:rFonts w:ascii="Times New Roman" w:hAnsi="Times New Roman"/>
                <w:sz w:val="16"/>
                <w:szCs w:val="16"/>
              </w:rPr>
              <w:t>3.666.720,28</w:t>
            </w:r>
          </w:p>
        </w:tc>
        <w:tc>
          <w:tcPr>
            <w:tcW w:w="5227" w:type="dxa"/>
            <w:shd w:val="clear" w:color="auto" w:fill="auto"/>
            <w:vAlign w:val="bottom"/>
          </w:tcPr>
          <w:p w:rsidR="00EB19C0" w:rsidRPr="006B3013" w:rsidRDefault="00EB19C0" w:rsidP="00434177">
            <w:pPr>
              <w:rPr>
                <w:rFonts w:ascii="Times New Roman" w:hAnsi="Times New Roman"/>
                <w:sz w:val="16"/>
                <w:szCs w:val="16"/>
              </w:rPr>
            </w:pPr>
            <w:r w:rsidRPr="006B3013">
              <w:rPr>
                <w:rFonts w:ascii="Times New Roman" w:hAnsi="Times New Roman"/>
                <w:sz w:val="16"/>
                <w:szCs w:val="16"/>
              </w:rPr>
              <w:t>Ne postoji dug - spor na TSZ</w:t>
            </w:r>
          </w:p>
        </w:tc>
      </w:tr>
      <w:tr w:rsidR="00EB19C0" w:rsidRPr="006B3013" w:rsidTr="00434177">
        <w:trPr>
          <w:trHeight w:val="502"/>
        </w:trPr>
        <w:tc>
          <w:tcPr>
            <w:tcW w:w="489" w:type="dxa"/>
            <w:shd w:val="clear" w:color="auto" w:fill="auto"/>
            <w:noWrap/>
            <w:vAlign w:val="bottom"/>
          </w:tcPr>
          <w:p w:rsidR="00EB19C0" w:rsidRPr="006B3013" w:rsidRDefault="00EB19C0" w:rsidP="00434177">
            <w:pPr>
              <w:jc w:val="center"/>
              <w:rPr>
                <w:rFonts w:ascii="Times New Roman" w:hAnsi="Times New Roman"/>
              </w:rPr>
            </w:pPr>
            <w:r w:rsidRPr="006B3013">
              <w:rPr>
                <w:rFonts w:ascii="Times New Roman" w:hAnsi="Times New Roman"/>
              </w:rPr>
              <w:t>5</w:t>
            </w:r>
          </w:p>
        </w:tc>
        <w:tc>
          <w:tcPr>
            <w:tcW w:w="489" w:type="dxa"/>
            <w:shd w:val="clear" w:color="auto" w:fill="auto"/>
            <w:vAlign w:val="bottom"/>
          </w:tcPr>
          <w:p w:rsidR="00EB19C0" w:rsidRPr="006B3013" w:rsidRDefault="00EB19C0" w:rsidP="00434177">
            <w:pPr>
              <w:jc w:val="center"/>
              <w:rPr>
                <w:rFonts w:ascii="Times New Roman" w:hAnsi="Times New Roman"/>
              </w:rPr>
            </w:pPr>
            <w:r w:rsidRPr="006B3013">
              <w:rPr>
                <w:rFonts w:ascii="Times New Roman" w:hAnsi="Times New Roman"/>
              </w:rPr>
              <w:t>34</w:t>
            </w:r>
          </w:p>
        </w:tc>
        <w:tc>
          <w:tcPr>
            <w:tcW w:w="1894" w:type="dxa"/>
            <w:shd w:val="clear" w:color="auto" w:fill="auto"/>
            <w:vAlign w:val="bottom"/>
          </w:tcPr>
          <w:p w:rsidR="00EB19C0" w:rsidRPr="006B3013" w:rsidRDefault="00EB19C0" w:rsidP="00434177">
            <w:pPr>
              <w:rPr>
                <w:rFonts w:ascii="Times New Roman" w:hAnsi="Times New Roman"/>
                <w:sz w:val="16"/>
                <w:szCs w:val="16"/>
              </w:rPr>
            </w:pPr>
            <w:r w:rsidRPr="006B3013">
              <w:rPr>
                <w:rFonts w:ascii="Times New Roman" w:hAnsi="Times New Roman"/>
                <w:sz w:val="16"/>
                <w:szCs w:val="16"/>
              </w:rPr>
              <w:t>PRIMUS-GRADNJA d.o.o.</w:t>
            </w:r>
          </w:p>
        </w:tc>
        <w:tc>
          <w:tcPr>
            <w:tcW w:w="1266" w:type="dxa"/>
            <w:shd w:val="clear" w:color="auto" w:fill="auto"/>
            <w:vAlign w:val="bottom"/>
          </w:tcPr>
          <w:p w:rsidR="00EB19C0" w:rsidRPr="006B3013" w:rsidRDefault="00EB19C0" w:rsidP="00434177">
            <w:pPr>
              <w:jc w:val="right"/>
              <w:rPr>
                <w:rFonts w:ascii="Times New Roman" w:hAnsi="Times New Roman"/>
                <w:sz w:val="16"/>
                <w:szCs w:val="16"/>
              </w:rPr>
            </w:pPr>
            <w:r w:rsidRPr="006B3013">
              <w:rPr>
                <w:rFonts w:ascii="Times New Roman" w:hAnsi="Times New Roman"/>
                <w:sz w:val="16"/>
                <w:szCs w:val="16"/>
              </w:rPr>
              <w:t>42.945,60</w:t>
            </w:r>
          </w:p>
        </w:tc>
        <w:tc>
          <w:tcPr>
            <w:tcW w:w="5227" w:type="dxa"/>
            <w:shd w:val="clear" w:color="auto" w:fill="auto"/>
            <w:vAlign w:val="bottom"/>
          </w:tcPr>
          <w:p w:rsidR="00EB19C0" w:rsidRPr="006B3013" w:rsidRDefault="00EB19C0" w:rsidP="00434177">
            <w:pPr>
              <w:rPr>
                <w:rFonts w:ascii="Times New Roman" w:hAnsi="Times New Roman"/>
                <w:sz w:val="16"/>
                <w:szCs w:val="16"/>
              </w:rPr>
            </w:pPr>
            <w:r w:rsidRPr="006B3013">
              <w:rPr>
                <w:rFonts w:ascii="Times New Roman" w:hAnsi="Times New Roman"/>
                <w:sz w:val="16"/>
                <w:szCs w:val="16"/>
              </w:rPr>
              <w:t>Navedeni računi su podmireni</w:t>
            </w:r>
          </w:p>
        </w:tc>
      </w:tr>
      <w:tr w:rsidR="00EB19C0" w:rsidRPr="006B3013" w:rsidTr="00434177">
        <w:trPr>
          <w:trHeight w:val="359"/>
        </w:trPr>
        <w:tc>
          <w:tcPr>
            <w:tcW w:w="489" w:type="dxa"/>
            <w:shd w:val="clear" w:color="auto" w:fill="auto"/>
            <w:noWrap/>
            <w:vAlign w:val="bottom"/>
          </w:tcPr>
          <w:p w:rsidR="00EB19C0" w:rsidRPr="006B3013" w:rsidRDefault="00EB19C0" w:rsidP="00434177">
            <w:pPr>
              <w:jc w:val="center"/>
              <w:rPr>
                <w:rFonts w:ascii="Times New Roman" w:hAnsi="Times New Roman"/>
                <w:bCs/>
                <w:sz w:val="16"/>
                <w:szCs w:val="16"/>
              </w:rPr>
            </w:pPr>
            <w:r w:rsidRPr="006B3013">
              <w:rPr>
                <w:rFonts w:ascii="Times New Roman" w:hAnsi="Times New Roman"/>
                <w:bCs/>
                <w:sz w:val="16"/>
                <w:szCs w:val="16"/>
              </w:rPr>
              <w:t> </w:t>
            </w:r>
          </w:p>
        </w:tc>
        <w:tc>
          <w:tcPr>
            <w:tcW w:w="489" w:type="dxa"/>
            <w:shd w:val="clear" w:color="auto" w:fill="auto"/>
            <w:vAlign w:val="bottom"/>
          </w:tcPr>
          <w:p w:rsidR="00EB19C0" w:rsidRPr="006B3013" w:rsidRDefault="00EB19C0" w:rsidP="00434177">
            <w:pPr>
              <w:jc w:val="center"/>
              <w:rPr>
                <w:rFonts w:ascii="Times New Roman" w:hAnsi="Times New Roman"/>
                <w:sz w:val="16"/>
                <w:szCs w:val="16"/>
              </w:rPr>
            </w:pPr>
            <w:r w:rsidRPr="006B3013">
              <w:rPr>
                <w:rFonts w:ascii="Times New Roman" w:hAnsi="Times New Roman"/>
                <w:sz w:val="16"/>
                <w:szCs w:val="16"/>
              </w:rPr>
              <w:t> </w:t>
            </w:r>
          </w:p>
        </w:tc>
        <w:tc>
          <w:tcPr>
            <w:tcW w:w="1894" w:type="dxa"/>
            <w:shd w:val="clear" w:color="auto" w:fill="auto"/>
            <w:vAlign w:val="bottom"/>
          </w:tcPr>
          <w:p w:rsidR="00EB19C0" w:rsidRPr="006B3013" w:rsidRDefault="00EB19C0" w:rsidP="00434177">
            <w:pPr>
              <w:rPr>
                <w:rFonts w:ascii="Times New Roman" w:hAnsi="Times New Roman"/>
                <w:bCs/>
                <w:sz w:val="16"/>
                <w:szCs w:val="16"/>
              </w:rPr>
            </w:pPr>
            <w:r w:rsidRPr="006B3013">
              <w:rPr>
                <w:rFonts w:ascii="Times New Roman" w:hAnsi="Times New Roman"/>
                <w:bCs/>
                <w:sz w:val="16"/>
                <w:szCs w:val="16"/>
              </w:rPr>
              <w:t>UKUPNO</w:t>
            </w:r>
          </w:p>
        </w:tc>
        <w:tc>
          <w:tcPr>
            <w:tcW w:w="1266" w:type="dxa"/>
            <w:shd w:val="clear" w:color="auto" w:fill="auto"/>
            <w:vAlign w:val="bottom"/>
          </w:tcPr>
          <w:p w:rsidR="00EB19C0" w:rsidRPr="006B3013" w:rsidRDefault="00EB19C0" w:rsidP="00434177">
            <w:pPr>
              <w:jc w:val="right"/>
              <w:rPr>
                <w:rFonts w:ascii="Times New Roman" w:hAnsi="Times New Roman"/>
                <w:bCs/>
                <w:sz w:val="16"/>
                <w:szCs w:val="16"/>
              </w:rPr>
            </w:pPr>
            <w:r w:rsidRPr="006B3013">
              <w:rPr>
                <w:rFonts w:ascii="Times New Roman" w:hAnsi="Times New Roman"/>
                <w:bCs/>
                <w:sz w:val="16"/>
                <w:szCs w:val="16"/>
              </w:rPr>
              <w:t>5.248.284,41</w:t>
            </w:r>
          </w:p>
        </w:tc>
        <w:tc>
          <w:tcPr>
            <w:tcW w:w="5227" w:type="dxa"/>
            <w:shd w:val="clear" w:color="auto" w:fill="auto"/>
            <w:vAlign w:val="bottom"/>
          </w:tcPr>
          <w:p w:rsidR="00EB19C0" w:rsidRPr="006B3013" w:rsidRDefault="00EB19C0" w:rsidP="00434177">
            <w:pPr>
              <w:rPr>
                <w:rFonts w:ascii="Times New Roman" w:hAnsi="Times New Roman"/>
                <w:bCs/>
                <w:sz w:val="16"/>
                <w:szCs w:val="16"/>
              </w:rPr>
            </w:pPr>
            <w:r w:rsidRPr="006B3013">
              <w:rPr>
                <w:rFonts w:ascii="Times New Roman" w:hAnsi="Times New Roman"/>
                <w:bCs/>
                <w:sz w:val="16"/>
                <w:szCs w:val="16"/>
              </w:rPr>
              <w:t> </w:t>
            </w:r>
          </w:p>
        </w:tc>
      </w:tr>
    </w:tbl>
    <w:p w:rsidR="00EB19C0" w:rsidRPr="006B3013" w:rsidRDefault="00EB19C0" w:rsidP="00EB19C0">
      <w:pPr>
        <w:rPr>
          <w:rFonts w:ascii="Times New Roman" w:hAnsi="Times New Roman"/>
        </w:rPr>
      </w:pPr>
    </w:p>
    <w:p w:rsidR="00EB19C0" w:rsidRPr="006B3013" w:rsidRDefault="00EB19C0" w:rsidP="00EB19C0">
      <w:pPr>
        <w:jc w:val="both"/>
        <w:rPr>
          <w:rFonts w:ascii="Times New Roman" w:hAnsi="Times New Roman"/>
        </w:rPr>
      </w:pPr>
      <w:r w:rsidRPr="006B3013">
        <w:rPr>
          <w:rFonts w:ascii="Times New Roman" w:hAnsi="Times New Roman"/>
        </w:rPr>
        <w:t>Iz tablica 3 i 4, vidljivo je da je u II. višem isplatnom redu osporeno tražbina vjerovnika u iznosu od 5.330.967,76 kn.</w:t>
      </w:r>
    </w:p>
    <w:p w:rsidR="00EB19C0" w:rsidRPr="006B3013" w:rsidRDefault="00EB19C0" w:rsidP="00EB19C0">
      <w:pPr>
        <w:jc w:val="both"/>
        <w:rPr>
          <w:rFonts w:ascii="Times New Roman" w:hAnsi="Times New Roman"/>
        </w:rPr>
      </w:pPr>
    </w:p>
    <w:p w:rsidR="00EB19C0" w:rsidRPr="006B3013" w:rsidRDefault="00EB19C0" w:rsidP="00EB19C0">
      <w:pPr>
        <w:jc w:val="both"/>
        <w:rPr>
          <w:rFonts w:ascii="Times New Roman" w:hAnsi="Times New Roman"/>
        </w:rPr>
      </w:pPr>
      <w:r w:rsidRPr="006B3013">
        <w:rPr>
          <w:rFonts w:ascii="Times New Roman" w:hAnsi="Times New Roman"/>
        </w:rPr>
        <w:t>Nakon održanog ispitnog ročišta od 07. prosinca 2010.g., utvrđen je i iznos razlučnih prava bez jamstava u vrijednosti od 33.149.025,23 kn vjerovniku ERSTE &amp; STEIERMÄKISCHE BANK d.d.</w:t>
      </w:r>
    </w:p>
    <w:p w:rsidR="00EB19C0" w:rsidRPr="006B3013" w:rsidRDefault="00EB19C0" w:rsidP="00EB19C0">
      <w:pPr>
        <w:rPr>
          <w:rFonts w:ascii="Times New Roman" w:hAnsi="Times New Roman"/>
        </w:rPr>
      </w:pPr>
    </w:p>
    <w:p w:rsidR="00EB19C0" w:rsidRPr="006B3013" w:rsidRDefault="00EB19C0" w:rsidP="00EB19C0">
      <w:pPr>
        <w:jc w:val="both"/>
        <w:rPr>
          <w:rFonts w:ascii="Times New Roman" w:hAnsi="Times New Roman"/>
        </w:rPr>
      </w:pPr>
      <w:r w:rsidRPr="006B3013">
        <w:rPr>
          <w:rFonts w:ascii="Times New Roman" w:hAnsi="Times New Roman"/>
        </w:rPr>
        <w:t>Također, za ispitno ročišta od 07. prosinca 2010.g., stečajni upravitelj je zaprimio slijedeće izlučne zahtjeve:</w:t>
      </w:r>
    </w:p>
    <w:p w:rsidR="00EB19C0" w:rsidRPr="006B3013" w:rsidRDefault="00EB19C0" w:rsidP="00EB19C0">
      <w:pPr>
        <w:rPr>
          <w:rFonts w:ascii="Times New Roman" w:hAnsi="Times New Roman"/>
        </w:rPr>
      </w:pPr>
    </w:p>
    <w:tbl>
      <w:tblPr>
        <w:tblW w:w="95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9"/>
        <w:gridCol w:w="520"/>
        <w:gridCol w:w="3311"/>
        <w:gridCol w:w="5245"/>
      </w:tblGrid>
      <w:tr w:rsidR="00EB19C0" w:rsidRPr="006B3013" w:rsidTr="00434177">
        <w:trPr>
          <w:trHeight w:val="571"/>
        </w:trPr>
        <w:tc>
          <w:tcPr>
            <w:tcW w:w="489" w:type="dxa"/>
            <w:shd w:val="clear" w:color="auto" w:fill="auto"/>
            <w:vAlign w:val="center"/>
          </w:tcPr>
          <w:p w:rsidR="00EB19C0" w:rsidRPr="006B3013" w:rsidRDefault="00EB19C0" w:rsidP="00434177">
            <w:pPr>
              <w:jc w:val="center"/>
              <w:rPr>
                <w:rFonts w:ascii="Times New Roman" w:hAnsi="Times New Roman"/>
                <w:bCs/>
                <w:sz w:val="16"/>
                <w:szCs w:val="16"/>
              </w:rPr>
            </w:pPr>
            <w:r w:rsidRPr="006B3013">
              <w:rPr>
                <w:rFonts w:ascii="Times New Roman" w:hAnsi="Times New Roman"/>
                <w:bCs/>
                <w:sz w:val="16"/>
                <w:szCs w:val="16"/>
              </w:rPr>
              <w:t>R. Br.</w:t>
            </w:r>
          </w:p>
        </w:tc>
        <w:tc>
          <w:tcPr>
            <w:tcW w:w="520" w:type="dxa"/>
            <w:shd w:val="clear" w:color="auto" w:fill="auto"/>
            <w:vAlign w:val="center"/>
          </w:tcPr>
          <w:p w:rsidR="00EB19C0" w:rsidRPr="006B3013" w:rsidRDefault="00EB19C0" w:rsidP="00434177">
            <w:pPr>
              <w:jc w:val="center"/>
              <w:rPr>
                <w:rFonts w:ascii="Times New Roman" w:hAnsi="Times New Roman"/>
                <w:bCs/>
                <w:sz w:val="16"/>
                <w:szCs w:val="16"/>
              </w:rPr>
            </w:pPr>
            <w:r w:rsidRPr="006B3013">
              <w:rPr>
                <w:rFonts w:ascii="Times New Roman" w:hAnsi="Times New Roman"/>
                <w:bCs/>
                <w:sz w:val="16"/>
                <w:szCs w:val="16"/>
              </w:rPr>
              <w:t>Br. Pr.</w:t>
            </w:r>
          </w:p>
        </w:tc>
        <w:tc>
          <w:tcPr>
            <w:tcW w:w="3311" w:type="dxa"/>
            <w:shd w:val="clear" w:color="auto" w:fill="auto"/>
            <w:vAlign w:val="center"/>
          </w:tcPr>
          <w:p w:rsidR="00EB19C0" w:rsidRPr="006B3013" w:rsidRDefault="00EB19C0" w:rsidP="00434177">
            <w:pPr>
              <w:jc w:val="center"/>
              <w:rPr>
                <w:rFonts w:ascii="Times New Roman" w:hAnsi="Times New Roman"/>
                <w:bCs/>
                <w:sz w:val="16"/>
                <w:szCs w:val="16"/>
              </w:rPr>
            </w:pPr>
            <w:r w:rsidRPr="006B3013">
              <w:rPr>
                <w:rFonts w:ascii="Times New Roman" w:hAnsi="Times New Roman"/>
                <w:bCs/>
                <w:sz w:val="16"/>
                <w:szCs w:val="16"/>
              </w:rPr>
              <w:t>Naziv / Ime vjerovnika</w:t>
            </w:r>
          </w:p>
        </w:tc>
        <w:tc>
          <w:tcPr>
            <w:tcW w:w="5245" w:type="dxa"/>
            <w:shd w:val="clear" w:color="auto" w:fill="auto"/>
            <w:vAlign w:val="center"/>
          </w:tcPr>
          <w:p w:rsidR="00EB19C0" w:rsidRPr="006B3013" w:rsidRDefault="00EB19C0" w:rsidP="00434177">
            <w:pPr>
              <w:jc w:val="center"/>
              <w:rPr>
                <w:rFonts w:ascii="Times New Roman" w:hAnsi="Times New Roman"/>
                <w:bCs/>
                <w:sz w:val="16"/>
                <w:szCs w:val="16"/>
              </w:rPr>
            </w:pPr>
            <w:r w:rsidRPr="006B3013">
              <w:rPr>
                <w:rFonts w:ascii="Times New Roman" w:hAnsi="Times New Roman"/>
                <w:bCs/>
                <w:sz w:val="16"/>
                <w:szCs w:val="16"/>
              </w:rPr>
              <w:t>Napomena</w:t>
            </w:r>
          </w:p>
        </w:tc>
      </w:tr>
      <w:tr w:rsidR="00EB19C0" w:rsidRPr="006B3013" w:rsidTr="00434177">
        <w:trPr>
          <w:trHeight w:val="727"/>
        </w:trPr>
        <w:tc>
          <w:tcPr>
            <w:tcW w:w="489" w:type="dxa"/>
            <w:shd w:val="clear" w:color="auto" w:fill="auto"/>
            <w:noWrap/>
            <w:vAlign w:val="bottom"/>
          </w:tcPr>
          <w:p w:rsidR="00EB19C0" w:rsidRPr="006B3013" w:rsidRDefault="00EB19C0" w:rsidP="00434177">
            <w:pPr>
              <w:jc w:val="center"/>
              <w:rPr>
                <w:rFonts w:ascii="Times New Roman" w:hAnsi="Times New Roman"/>
                <w:sz w:val="16"/>
                <w:szCs w:val="16"/>
              </w:rPr>
            </w:pPr>
            <w:r w:rsidRPr="006B3013">
              <w:rPr>
                <w:rFonts w:ascii="Times New Roman" w:hAnsi="Times New Roman"/>
                <w:sz w:val="16"/>
                <w:szCs w:val="16"/>
              </w:rPr>
              <w:t>1</w:t>
            </w:r>
          </w:p>
        </w:tc>
        <w:tc>
          <w:tcPr>
            <w:tcW w:w="520" w:type="dxa"/>
            <w:shd w:val="clear" w:color="auto" w:fill="auto"/>
            <w:vAlign w:val="bottom"/>
          </w:tcPr>
          <w:p w:rsidR="00EB19C0" w:rsidRPr="006B3013" w:rsidRDefault="00EB19C0" w:rsidP="00434177">
            <w:pPr>
              <w:jc w:val="center"/>
              <w:rPr>
                <w:rFonts w:ascii="Times New Roman" w:hAnsi="Times New Roman"/>
                <w:sz w:val="16"/>
                <w:szCs w:val="16"/>
              </w:rPr>
            </w:pPr>
            <w:r w:rsidRPr="006B3013">
              <w:rPr>
                <w:rFonts w:ascii="Times New Roman" w:hAnsi="Times New Roman"/>
                <w:sz w:val="16"/>
                <w:szCs w:val="16"/>
              </w:rPr>
              <w:t>12</w:t>
            </w:r>
          </w:p>
        </w:tc>
        <w:tc>
          <w:tcPr>
            <w:tcW w:w="3311" w:type="dxa"/>
            <w:shd w:val="clear" w:color="auto" w:fill="auto"/>
            <w:vAlign w:val="bottom"/>
          </w:tcPr>
          <w:p w:rsidR="00EB19C0" w:rsidRPr="006B3013" w:rsidRDefault="00EB19C0" w:rsidP="00434177">
            <w:pPr>
              <w:rPr>
                <w:rFonts w:ascii="Times New Roman" w:hAnsi="Times New Roman"/>
                <w:sz w:val="16"/>
                <w:szCs w:val="16"/>
              </w:rPr>
            </w:pPr>
            <w:r w:rsidRPr="006B3013">
              <w:rPr>
                <w:rFonts w:ascii="Times New Roman" w:hAnsi="Times New Roman"/>
                <w:sz w:val="16"/>
                <w:szCs w:val="16"/>
              </w:rPr>
              <w:t>DELTA NEKRETNINE d.o.o.</w:t>
            </w:r>
          </w:p>
        </w:tc>
        <w:tc>
          <w:tcPr>
            <w:tcW w:w="5245" w:type="dxa"/>
            <w:shd w:val="clear" w:color="auto" w:fill="auto"/>
            <w:vAlign w:val="bottom"/>
          </w:tcPr>
          <w:p w:rsidR="00EB19C0" w:rsidRPr="006B3013" w:rsidRDefault="00EB19C0" w:rsidP="00434177">
            <w:pPr>
              <w:rPr>
                <w:rFonts w:ascii="Times New Roman" w:hAnsi="Times New Roman"/>
                <w:sz w:val="16"/>
                <w:szCs w:val="16"/>
              </w:rPr>
            </w:pPr>
            <w:r w:rsidRPr="006B3013">
              <w:rPr>
                <w:rFonts w:ascii="Times New Roman" w:hAnsi="Times New Roman"/>
                <w:sz w:val="16"/>
                <w:szCs w:val="16"/>
              </w:rPr>
              <w:t>IZLUČNO PRAVO - stan K4 i 2 parkirna mjesta P4 i P9 na kčbr.1430/2 k.o.Blato i stan L4 i 2 parkirna mjesta P4 i P9 na kčbr.1425/5 k.o.Blato</w:t>
            </w:r>
          </w:p>
        </w:tc>
      </w:tr>
      <w:tr w:rsidR="00EB19C0" w:rsidRPr="006B3013" w:rsidTr="00434177">
        <w:trPr>
          <w:trHeight w:val="600"/>
        </w:trPr>
        <w:tc>
          <w:tcPr>
            <w:tcW w:w="489" w:type="dxa"/>
            <w:shd w:val="clear" w:color="auto" w:fill="auto"/>
            <w:noWrap/>
            <w:vAlign w:val="bottom"/>
          </w:tcPr>
          <w:p w:rsidR="00EB19C0" w:rsidRPr="006B3013" w:rsidRDefault="00EB19C0" w:rsidP="00434177">
            <w:pPr>
              <w:jc w:val="center"/>
              <w:rPr>
                <w:rFonts w:ascii="Times New Roman" w:hAnsi="Times New Roman"/>
                <w:sz w:val="16"/>
                <w:szCs w:val="16"/>
              </w:rPr>
            </w:pPr>
            <w:r w:rsidRPr="006B3013">
              <w:rPr>
                <w:rFonts w:ascii="Times New Roman" w:hAnsi="Times New Roman"/>
                <w:sz w:val="16"/>
                <w:szCs w:val="16"/>
              </w:rPr>
              <w:t>2</w:t>
            </w:r>
          </w:p>
        </w:tc>
        <w:tc>
          <w:tcPr>
            <w:tcW w:w="520" w:type="dxa"/>
            <w:shd w:val="clear" w:color="auto" w:fill="auto"/>
            <w:vAlign w:val="bottom"/>
          </w:tcPr>
          <w:p w:rsidR="00EB19C0" w:rsidRPr="006B3013" w:rsidRDefault="00EB19C0" w:rsidP="00434177">
            <w:pPr>
              <w:jc w:val="center"/>
              <w:rPr>
                <w:rFonts w:ascii="Times New Roman" w:hAnsi="Times New Roman"/>
                <w:sz w:val="16"/>
                <w:szCs w:val="16"/>
              </w:rPr>
            </w:pPr>
            <w:r w:rsidRPr="006B3013">
              <w:rPr>
                <w:rFonts w:ascii="Times New Roman" w:hAnsi="Times New Roman"/>
                <w:sz w:val="16"/>
                <w:szCs w:val="16"/>
              </w:rPr>
              <w:t>16</w:t>
            </w:r>
          </w:p>
        </w:tc>
        <w:tc>
          <w:tcPr>
            <w:tcW w:w="3311" w:type="dxa"/>
            <w:shd w:val="clear" w:color="auto" w:fill="auto"/>
            <w:vAlign w:val="bottom"/>
          </w:tcPr>
          <w:p w:rsidR="00EB19C0" w:rsidRPr="006B3013" w:rsidRDefault="00EB19C0" w:rsidP="00434177">
            <w:pPr>
              <w:rPr>
                <w:rFonts w:ascii="Times New Roman" w:hAnsi="Times New Roman"/>
                <w:sz w:val="16"/>
                <w:szCs w:val="16"/>
              </w:rPr>
            </w:pPr>
            <w:r w:rsidRPr="006B3013">
              <w:rPr>
                <w:rFonts w:ascii="Times New Roman" w:hAnsi="Times New Roman"/>
                <w:sz w:val="16"/>
                <w:szCs w:val="16"/>
              </w:rPr>
              <w:t>HYPO - LEASING STEIERMARK d.o.o.</w:t>
            </w:r>
          </w:p>
        </w:tc>
        <w:tc>
          <w:tcPr>
            <w:tcW w:w="5245" w:type="dxa"/>
            <w:shd w:val="clear" w:color="auto" w:fill="auto"/>
            <w:vAlign w:val="bottom"/>
          </w:tcPr>
          <w:p w:rsidR="00EB19C0" w:rsidRPr="006B3013" w:rsidRDefault="00EB19C0" w:rsidP="00434177">
            <w:pPr>
              <w:rPr>
                <w:rFonts w:ascii="Times New Roman" w:hAnsi="Times New Roman"/>
                <w:sz w:val="16"/>
                <w:szCs w:val="16"/>
              </w:rPr>
            </w:pPr>
            <w:r w:rsidRPr="006B3013">
              <w:rPr>
                <w:rFonts w:ascii="Times New Roman" w:hAnsi="Times New Roman"/>
                <w:sz w:val="16"/>
                <w:szCs w:val="16"/>
              </w:rPr>
              <w:t>IZLUČNO PRAVO - po Ugovoru o finan.leasingu br. 4419/07 za FIAT PUNTO 1,4, 2007.g., br.šasije ZFA19900001209171</w:t>
            </w:r>
          </w:p>
        </w:tc>
      </w:tr>
      <w:tr w:rsidR="00EB19C0" w:rsidRPr="006B3013" w:rsidTr="00434177">
        <w:trPr>
          <w:trHeight w:val="545"/>
        </w:trPr>
        <w:tc>
          <w:tcPr>
            <w:tcW w:w="489" w:type="dxa"/>
            <w:shd w:val="clear" w:color="auto" w:fill="auto"/>
            <w:noWrap/>
            <w:vAlign w:val="bottom"/>
          </w:tcPr>
          <w:p w:rsidR="00EB19C0" w:rsidRPr="006B3013" w:rsidRDefault="00EB19C0" w:rsidP="00434177">
            <w:pPr>
              <w:jc w:val="center"/>
              <w:rPr>
                <w:rFonts w:ascii="Times New Roman" w:hAnsi="Times New Roman"/>
                <w:sz w:val="16"/>
                <w:szCs w:val="16"/>
              </w:rPr>
            </w:pPr>
            <w:r w:rsidRPr="006B3013">
              <w:rPr>
                <w:rFonts w:ascii="Times New Roman" w:hAnsi="Times New Roman"/>
                <w:sz w:val="16"/>
                <w:szCs w:val="16"/>
              </w:rPr>
              <w:t>3</w:t>
            </w:r>
          </w:p>
        </w:tc>
        <w:tc>
          <w:tcPr>
            <w:tcW w:w="520" w:type="dxa"/>
            <w:shd w:val="clear" w:color="auto" w:fill="auto"/>
            <w:vAlign w:val="bottom"/>
          </w:tcPr>
          <w:p w:rsidR="00EB19C0" w:rsidRPr="006B3013" w:rsidRDefault="00EB19C0" w:rsidP="00434177">
            <w:pPr>
              <w:jc w:val="center"/>
              <w:rPr>
                <w:rFonts w:ascii="Times New Roman" w:hAnsi="Times New Roman"/>
                <w:sz w:val="16"/>
                <w:szCs w:val="16"/>
              </w:rPr>
            </w:pPr>
            <w:r w:rsidRPr="006B3013">
              <w:rPr>
                <w:rFonts w:ascii="Times New Roman" w:hAnsi="Times New Roman"/>
                <w:sz w:val="16"/>
                <w:szCs w:val="16"/>
              </w:rPr>
              <w:t>28</w:t>
            </w:r>
          </w:p>
        </w:tc>
        <w:tc>
          <w:tcPr>
            <w:tcW w:w="3311" w:type="dxa"/>
            <w:shd w:val="clear" w:color="auto" w:fill="auto"/>
            <w:vAlign w:val="bottom"/>
          </w:tcPr>
          <w:p w:rsidR="00EB19C0" w:rsidRPr="006B3013" w:rsidRDefault="00EB19C0" w:rsidP="00434177">
            <w:pPr>
              <w:rPr>
                <w:rFonts w:ascii="Times New Roman" w:hAnsi="Times New Roman"/>
                <w:sz w:val="16"/>
                <w:szCs w:val="16"/>
              </w:rPr>
            </w:pPr>
            <w:r w:rsidRPr="006B3013">
              <w:rPr>
                <w:rFonts w:ascii="Times New Roman" w:hAnsi="Times New Roman"/>
                <w:sz w:val="16"/>
                <w:szCs w:val="16"/>
              </w:rPr>
              <w:t>BELJAK KSENIJA</w:t>
            </w:r>
          </w:p>
        </w:tc>
        <w:tc>
          <w:tcPr>
            <w:tcW w:w="5245" w:type="dxa"/>
            <w:shd w:val="clear" w:color="auto" w:fill="auto"/>
            <w:vAlign w:val="bottom"/>
          </w:tcPr>
          <w:p w:rsidR="00EB19C0" w:rsidRPr="006B3013" w:rsidRDefault="00EB19C0" w:rsidP="00434177">
            <w:pPr>
              <w:rPr>
                <w:rFonts w:ascii="Times New Roman" w:hAnsi="Times New Roman"/>
                <w:sz w:val="16"/>
                <w:szCs w:val="16"/>
              </w:rPr>
            </w:pPr>
            <w:r w:rsidRPr="006B3013">
              <w:rPr>
                <w:rFonts w:ascii="Times New Roman" w:hAnsi="Times New Roman"/>
                <w:sz w:val="16"/>
                <w:szCs w:val="16"/>
              </w:rPr>
              <w:t xml:space="preserve">IZLUČNO PRAVO - po Predugovoru o kupoprodaji nekretnine od 24.07.2008. upisane u zk.ul.br. 255 i 264,  zk.č.br. 331/72 k.o. Zadvorsko veličine cca 40,00 m2 </w:t>
            </w:r>
          </w:p>
        </w:tc>
      </w:tr>
    </w:tbl>
    <w:p w:rsidR="00EB19C0" w:rsidRPr="006B3013" w:rsidRDefault="00EB19C0" w:rsidP="00EB19C0">
      <w:pPr>
        <w:rPr>
          <w:rFonts w:ascii="Times New Roman" w:hAnsi="Times New Roman"/>
        </w:rPr>
      </w:pPr>
    </w:p>
    <w:p w:rsidR="00EB19C0" w:rsidRPr="006B3013" w:rsidRDefault="00EB19C0" w:rsidP="00EB19C0">
      <w:pPr>
        <w:jc w:val="both"/>
        <w:rPr>
          <w:rFonts w:ascii="Times New Roman" w:hAnsi="Times New Roman"/>
        </w:rPr>
      </w:pPr>
      <w:r w:rsidRPr="006B3013">
        <w:rPr>
          <w:rFonts w:ascii="Times New Roman" w:hAnsi="Times New Roman"/>
        </w:rPr>
        <w:t>Stečajni upravitelj je naknadno, nakon održanog ispitnog ročišta dana 07.12.2010.g. zaprimio još 15 novih tražbine vjerovnika, koje je, uz dopunjene prijave pozvanih vjerovnika na dopunu njihovih već prije prijavljenih tražbina, obradio i uvrstio u tablice na slijedeći način:</w:t>
      </w:r>
    </w:p>
    <w:p w:rsidR="00EB19C0" w:rsidRPr="006B3013" w:rsidRDefault="00EB19C0" w:rsidP="00EB19C0">
      <w:pPr>
        <w:rPr>
          <w:rFonts w:ascii="Times New Roman" w:hAnsi="Times New Roman"/>
        </w:rPr>
      </w:pPr>
    </w:p>
    <w:p w:rsidR="00EB19C0" w:rsidRPr="006B3013" w:rsidRDefault="00EB19C0" w:rsidP="00EB19C0">
      <w:pPr>
        <w:numPr>
          <w:ilvl w:val="0"/>
          <w:numId w:val="25"/>
        </w:numPr>
        <w:spacing w:after="0" w:line="240" w:lineRule="auto"/>
        <w:rPr>
          <w:rFonts w:ascii="Times New Roman" w:hAnsi="Times New Roman"/>
        </w:rPr>
      </w:pPr>
      <w:r w:rsidRPr="006B3013">
        <w:rPr>
          <w:rFonts w:ascii="Times New Roman" w:hAnsi="Times New Roman"/>
        </w:rPr>
        <w:t>u tablici I. višeg isplatnog reda, priznato je u cijelosti prijavljenih tražbina u iznosu od 78.934,69 kn.</w:t>
      </w:r>
    </w:p>
    <w:p w:rsidR="00EB19C0" w:rsidRPr="006B3013" w:rsidRDefault="00EB19C0" w:rsidP="00EB19C0">
      <w:pPr>
        <w:numPr>
          <w:ilvl w:val="0"/>
          <w:numId w:val="25"/>
        </w:numPr>
        <w:spacing w:after="0" w:line="240" w:lineRule="auto"/>
        <w:rPr>
          <w:rFonts w:ascii="Times New Roman" w:hAnsi="Times New Roman"/>
        </w:rPr>
      </w:pPr>
      <w:r w:rsidRPr="006B3013">
        <w:rPr>
          <w:rFonts w:ascii="Times New Roman" w:hAnsi="Times New Roman"/>
        </w:rPr>
        <w:t>u tablici II višeg isplatnog reda, priznato je u cijelosti prijavljenih tražbina u iznosu od 1.172.369,03 kn.</w:t>
      </w:r>
    </w:p>
    <w:p w:rsidR="00EB19C0" w:rsidRPr="006B3013" w:rsidRDefault="00EB19C0" w:rsidP="00EB19C0">
      <w:pPr>
        <w:numPr>
          <w:ilvl w:val="0"/>
          <w:numId w:val="25"/>
        </w:numPr>
        <w:spacing w:after="0" w:line="240" w:lineRule="auto"/>
        <w:rPr>
          <w:rFonts w:ascii="Times New Roman" w:hAnsi="Times New Roman"/>
        </w:rPr>
      </w:pPr>
      <w:r w:rsidRPr="006B3013">
        <w:rPr>
          <w:rFonts w:ascii="Times New Roman" w:hAnsi="Times New Roman"/>
        </w:rPr>
        <w:t>u tablici II višeg isplatnog reda, djelomično je priznato prijavljenih tražbina u iznosu od 6.138.050,85 kn, dok je osporenih u iznosu od 531.797,85 kn.</w:t>
      </w:r>
    </w:p>
    <w:p w:rsidR="00EB19C0" w:rsidRPr="006B3013" w:rsidRDefault="00EB19C0" w:rsidP="00EB19C0">
      <w:pPr>
        <w:numPr>
          <w:ilvl w:val="0"/>
          <w:numId w:val="25"/>
        </w:numPr>
        <w:spacing w:after="0" w:line="240" w:lineRule="auto"/>
        <w:rPr>
          <w:rFonts w:ascii="Times New Roman" w:hAnsi="Times New Roman"/>
        </w:rPr>
      </w:pPr>
      <w:r w:rsidRPr="006B3013">
        <w:rPr>
          <w:rFonts w:ascii="Times New Roman" w:hAnsi="Times New Roman"/>
        </w:rPr>
        <w:t>u tablici II višeg isplatnog reda, osporeno je u cijelosti prijavljenih tražbina u iznosu od 29.492.237,93 kn.</w:t>
      </w:r>
    </w:p>
    <w:p w:rsidR="00EB19C0" w:rsidRPr="006B3013" w:rsidRDefault="00EB19C0" w:rsidP="00EB19C0">
      <w:pPr>
        <w:rPr>
          <w:rFonts w:ascii="Times New Roman" w:hAnsi="Times New Roman"/>
        </w:rPr>
      </w:pPr>
    </w:p>
    <w:p w:rsidR="00EB19C0" w:rsidRPr="006B3013" w:rsidRDefault="00EB19C0" w:rsidP="00EB19C0">
      <w:pPr>
        <w:jc w:val="both"/>
        <w:rPr>
          <w:rFonts w:ascii="Times New Roman" w:hAnsi="Times New Roman"/>
        </w:rPr>
      </w:pPr>
    </w:p>
    <w:p w:rsidR="00EB19C0" w:rsidRPr="006B3013" w:rsidRDefault="00EB19C0" w:rsidP="00EB19C0">
      <w:pPr>
        <w:jc w:val="both"/>
        <w:rPr>
          <w:rFonts w:ascii="Times New Roman" w:hAnsi="Times New Roman"/>
        </w:rPr>
      </w:pPr>
    </w:p>
    <w:p w:rsidR="00EB19C0" w:rsidRPr="006B3013" w:rsidRDefault="00EB19C0" w:rsidP="00EB19C0">
      <w:pPr>
        <w:jc w:val="both"/>
        <w:rPr>
          <w:rFonts w:ascii="Times New Roman" w:hAnsi="Times New Roman"/>
        </w:rPr>
      </w:pPr>
    </w:p>
    <w:p w:rsidR="00EB19C0" w:rsidRPr="006B3013" w:rsidRDefault="00EB19C0" w:rsidP="00EB19C0">
      <w:pPr>
        <w:jc w:val="both"/>
        <w:rPr>
          <w:rFonts w:ascii="Times New Roman" w:hAnsi="Times New Roman"/>
        </w:rPr>
      </w:pPr>
    </w:p>
    <w:p w:rsidR="00EB19C0" w:rsidRPr="006B3013" w:rsidRDefault="00EB19C0" w:rsidP="00EB19C0">
      <w:pPr>
        <w:jc w:val="both"/>
        <w:rPr>
          <w:rFonts w:ascii="Times New Roman" w:hAnsi="Times New Roman"/>
        </w:rPr>
      </w:pPr>
    </w:p>
    <w:p w:rsidR="00EB19C0" w:rsidRPr="006B3013" w:rsidRDefault="00EB19C0" w:rsidP="00EB19C0">
      <w:pPr>
        <w:jc w:val="both"/>
        <w:rPr>
          <w:rFonts w:ascii="Times New Roman" w:hAnsi="Times New Roman"/>
        </w:rPr>
      </w:pPr>
    </w:p>
    <w:p w:rsidR="00EB19C0" w:rsidRPr="006B3013" w:rsidRDefault="00EB19C0" w:rsidP="00EB19C0">
      <w:pPr>
        <w:jc w:val="both"/>
        <w:rPr>
          <w:rFonts w:ascii="Times New Roman" w:hAnsi="Times New Roman"/>
        </w:rPr>
      </w:pPr>
    </w:p>
    <w:p w:rsidR="00EB19C0" w:rsidRPr="006B3013" w:rsidRDefault="00EB19C0" w:rsidP="00EB19C0">
      <w:pPr>
        <w:jc w:val="both"/>
        <w:rPr>
          <w:rFonts w:ascii="Times New Roman" w:hAnsi="Times New Roman"/>
        </w:rPr>
      </w:pPr>
      <w:r w:rsidRPr="006B3013">
        <w:rPr>
          <w:rFonts w:ascii="Times New Roman" w:hAnsi="Times New Roman"/>
        </w:rPr>
        <w:t>Stečajni upravitelj je zaprimio i jedan izlučni zahtjev:</w:t>
      </w:r>
    </w:p>
    <w:p w:rsidR="00EB19C0" w:rsidRPr="006B3013" w:rsidRDefault="00EB19C0" w:rsidP="00EB19C0">
      <w:pPr>
        <w:jc w:val="both"/>
        <w:rPr>
          <w:rFonts w:ascii="Times New Roman" w:hAnsi="Times New Roman"/>
        </w:rPr>
      </w:pPr>
    </w:p>
    <w:tbl>
      <w:tblPr>
        <w:tblW w:w="9810" w:type="dxa"/>
        <w:tblInd w:w="103" w:type="dxa"/>
        <w:tblLook w:val="0000" w:firstRow="0" w:lastRow="0" w:firstColumn="0" w:lastColumn="0" w:noHBand="0" w:noVBand="0"/>
      </w:tblPr>
      <w:tblGrid>
        <w:gridCol w:w="613"/>
        <w:gridCol w:w="613"/>
        <w:gridCol w:w="1537"/>
        <w:gridCol w:w="2757"/>
        <w:gridCol w:w="1667"/>
        <w:gridCol w:w="2623"/>
      </w:tblGrid>
      <w:tr w:rsidR="00EB19C0" w:rsidRPr="006B3013" w:rsidTr="00EB19C0">
        <w:trPr>
          <w:trHeight w:val="976"/>
        </w:trPr>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rsidR="00EB19C0" w:rsidRPr="006B3013" w:rsidRDefault="00EB19C0" w:rsidP="00434177">
            <w:pPr>
              <w:jc w:val="center"/>
              <w:rPr>
                <w:rFonts w:ascii="Times New Roman" w:hAnsi="Times New Roman"/>
                <w:bCs/>
                <w:sz w:val="16"/>
                <w:szCs w:val="16"/>
              </w:rPr>
            </w:pPr>
            <w:r w:rsidRPr="006B3013">
              <w:rPr>
                <w:rFonts w:ascii="Times New Roman" w:hAnsi="Times New Roman"/>
                <w:bCs/>
                <w:sz w:val="16"/>
                <w:szCs w:val="16"/>
              </w:rPr>
              <w:t>R. Br.</w:t>
            </w:r>
          </w:p>
        </w:tc>
        <w:tc>
          <w:tcPr>
            <w:tcW w:w="613" w:type="dxa"/>
            <w:tcBorders>
              <w:top w:val="single" w:sz="4" w:space="0" w:color="auto"/>
              <w:left w:val="nil"/>
              <w:bottom w:val="single" w:sz="4" w:space="0" w:color="auto"/>
              <w:right w:val="single" w:sz="4" w:space="0" w:color="auto"/>
            </w:tcBorders>
            <w:shd w:val="clear" w:color="auto" w:fill="auto"/>
            <w:vAlign w:val="center"/>
          </w:tcPr>
          <w:p w:rsidR="00EB19C0" w:rsidRPr="006B3013" w:rsidRDefault="00EB19C0" w:rsidP="00434177">
            <w:pPr>
              <w:jc w:val="center"/>
              <w:rPr>
                <w:rFonts w:ascii="Times New Roman" w:hAnsi="Times New Roman"/>
                <w:bCs/>
                <w:sz w:val="16"/>
                <w:szCs w:val="16"/>
              </w:rPr>
            </w:pPr>
            <w:r w:rsidRPr="006B3013">
              <w:rPr>
                <w:rFonts w:ascii="Times New Roman" w:hAnsi="Times New Roman"/>
                <w:bCs/>
                <w:sz w:val="16"/>
                <w:szCs w:val="16"/>
              </w:rPr>
              <w:t>Br. Pr.</w:t>
            </w:r>
          </w:p>
        </w:tc>
        <w:tc>
          <w:tcPr>
            <w:tcW w:w="1537" w:type="dxa"/>
            <w:tcBorders>
              <w:top w:val="single" w:sz="4" w:space="0" w:color="auto"/>
              <w:left w:val="nil"/>
              <w:bottom w:val="single" w:sz="4" w:space="0" w:color="auto"/>
              <w:right w:val="single" w:sz="4" w:space="0" w:color="auto"/>
            </w:tcBorders>
            <w:shd w:val="clear" w:color="auto" w:fill="auto"/>
            <w:vAlign w:val="center"/>
          </w:tcPr>
          <w:p w:rsidR="00EB19C0" w:rsidRPr="006B3013" w:rsidRDefault="00EB19C0" w:rsidP="00434177">
            <w:pPr>
              <w:jc w:val="center"/>
              <w:rPr>
                <w:rFonts w:ascii="Times New Roman" w:hAnsi="Times New Roman"/>
                <w:bCs/>
                <w:sz w:val="16"/>
                <w:szCs w:val="16"/>
              </w:rPr>
            </w:pPr>
            <w:r w:rsidRPr="006B3013">
              <w:rPr>
                <w:rFonts w:ascii="Times New Roman" w:hAnsi="Times New Roman"/>
                <w:bCs/>
                <w:sz w:val="16"/>
                <w:szCs w:val="16"/>
              </w:rPr>
              <w:t>Naziv / Ime vjerovnika</w:t>
            </w:r>
          </w:p>
        </w:tc>
        <w:tc>
          <w:tcPr>
            <w:tcW w:w="2757" w:type="dxa"/>
            <w:tcBorders>
              <w:top w:val="single" w:sz="4" w:space="0" w:color="auto"/>
              <w:left w:val="nil"/>
              <w:bottom w:val="single" w:sz="4" w:space="0" w:color="auto"/>
              <w:right w:val="single" w:sz="4" w:space="0" w:color="auto"/>
            </w:tcBorders>
            <w:shd w:val="clear" w:color="auto" w:fill="auto"/>
            <w:vAlign w:val="center"/>
          </w:tcPr>
          <w:p w:rsidR="00EB19C0" w:rsidRPr="006B3013" w:rsidRDefault="00EB19C0" w:rsidP="00434177">
            <w:pPr>
              <w:jc w:val="center"/>
              <w:rPr>
                <w:rFonts w:ascii="Times New Roman" w:hAnsi="Times New Roman"/>
                <w:bCs/>
                <w:sz w:val="16"/>
                <w:szCs w:val="16"/>
              </w:rPr>
            </w:pPr>
            <w:r w:rsidRPr="006B3013">
              <w:rPr>
                <w:rFonts w:ascii="Times New Roman" w:hAnsi="Times New Roman"/>
                <w:bCs/>
                <w:sz w:val="16"/>
                <w:szCs w:val="16"/>
              </w:rPr>
              <w:t>Osnova potraživanja</w:t>
            </w:r>
          </w:p>
        </w:tc>
        <w:tc>
          <w:tcPr>
            <w:tcW w:w="1667" w:type="dxa"/>
            <w:tcBorders>
              <w:top w:val="single" w:sz="4" w:space="0" w:color="auto"/>
              <w:left w:val="nil"/>
              <w:bottom w:val="single" w:sz="4" w:space="0" w:color="auto"/>
              <w:right w:val="nil"/>
            </w:tcBorders>
          </w:tcPr>
          <w:p w:rsidR="00EB19C0" w:rsidRPr="006B3013" w:rsidRDefault="00EB19C0" w:rsidP="00434177">
            <w:pPr>
              <w:jc w:val="center"/>
              <w:rPr>
                <w:rFonts w:ascii="Times New Roman" w:hAnsi="Times New Roman"/>
                <w:bCs/>
                <w:sz w:val="16"/>
                <w:szCs w:val="16"/>
              </w:rPr>
            </w:pPr>
          </w:p>
        </w:tc>
        <w:tc>
          <w:tcPr>
            <w:tcW w:w="2623" w:type="dxa"/>
            <w:tcBorders>
              <w:top w:val="single" w:sz="4" w:space="0" w:color="auto"/>
              <w:left w:val="nil"/>
              <w:bottom w:val="single" w:sz="4" w:space="0" w:color="auto"/>
              <w:right w:val="single" w:sz="4" w:space="0" w:color="auto"/>
            </w:tcBorders>
            <w:shd w:val="clear" w:color="auto" w:fill="auto"/>
            <w:vAlign w:val="center"/>
          </w:tcPr>
          <w:p w:rsidR="00EB19C0" w:rsidRPr="006B3013" w:rsidRDefault="00EB19C0" w:rsidP="00434177">
            <w:pPr>
              <w:jc w:val="center"/>
              <w:rPr>
                <w:rFonts w:ascii="Times New Roman" w:hAnsi="Times New Roman"/>
                <w:bCs/>
                <w:sz w:val="16"/>
                <w:szCs w:val="16"/>
              </w:rPr>
            </w:pPr>
            <w:r w:rsidRPr="006B3013">
              <w:rPr>
                <w:rFonts w:ascii="Times New Roman" w:hAnsi="Times New Roman"/>
                <w:bCs/>
                <w:sz w:val="16"/>
                <w:szCs w:val="16"/>
              </w:rPr>
              <w:t>Napomena</w:t>
            </w:r>
          </w:p>
        </w:tc>
      </w:tr>
      <w:tr w:rsidR="00EB19C0" w:rsidRPr="006B3013" w:rsidTr="00EB19C0">
        <w:trPr>
          <w:trHeight w:val="1665"/>
        </w:trPr>
        <w:tc>
          <w:tcPr>
            <w:tcW w:w="613" w:type="dxa"/>
            <w:tcBorders>
              <w:top w:val="nil"/>
              <w:left w:val="single" w:sz="4" w:space="0" w:color="auto"/>
              <w:bottom w:val="single" w:sz="4" w:space="0" w:color="auto"/>
              <w:right w:val="single" w:sz="4" w:space="0" w:color="auto"/>
            </w:tcBorders>
            <w:shd w:val="clear" w:color="auto" w:fill="auto"/>
            <w:vAlign w:val="bottom"/>
          </w:tcPr>
          <w:p w:rsidR="00EB19C0" w:rsidRPr="006B3013" w:rsidRDefault="00EB19C0" w:rsidP="00434177">
            <w:pPr>
              <w:jc w:val="center"/>
              <w:rPr>
                <w:rFonts w:ascii="Times New Roman" w:hAnsi="Times New Roman"/>
              </w:rPr>
            </w:pPr>
            <w:r w:rsidRPr="006B3013">
              <w:rPr>
                <w:rFonts w:ascii="Times New Roman" w:hAnsi="Times New Roman"/>
              </w:rPr>
              <w:t>1</w:t>
            </w:r>
          </w:p>
        </w:tc>
        <w:tc>
          <w:tcPr>
            <w:tcW w:w="613" w:type="dxa"/>
            <w:tcBorders>
              <w:top w:val="nil"/>
              <w:left w:val="nil"/>
              <w:bottom w:val="single" w:sz="4" w:space="0" w:color="auto"/>
              <w:right w:val="single" w:sz="4" w:space="0" w:color="auto"/>
            </w:tcBorders>
            <w:shd w:val="clear" w:color="auto" w:fill="auto"/>
            <w:vAlign w:val="bottom"/>
          </w:tcPr>
          <w:p w:rsidR="00EB19C0" w:rsidRPr="006B3013" w:rsidRDefault="00EB19C0" w:rsidP="00434177">
            <w:pPr>
              <w:jc w:val="center"/>
              <w:rPr>
                <w:rFonts w:ascii="Times New Roman" w:hAnsi="Times New Roman"/>
              </w:rPr>
            </w:pPr>
            <w:r w:rsidRPr="006B3013">
              <w:rPr>
                <w:rFonts w:ascii="Times New Roman" w:hAnsi="Times New Roman"/>
              </w:rPr>
              <w:t>60</w:t>
            </w:r>
          </w:p>
        </w:tc>
        <w:tc>
          <w:tcPr>
            <w:tcW w:w="1537" w:type="dxa"/>
            <w:tcBorders>
              <w:top w:val="nil"/>
              <w:left w:val="nil"/>
              <w:bottom w:val="single" w:sz="4" w:space="0" w:color="auto"/>
              <w:right w:val="single" w:sz="4" w:space="0" w:color="auto"/>
            </w:tcBorders>
            <w:shd w:val="clear" w:color="auto" w:fill="auto"/>
            <w:vAlign w:val="bottom"/>
          </w:tcPr>
          <w:p w:rsidR="00EB19C0" w:rsidRPr="006B3013" w:rsidRDefault="00EB19C0" w:rsidP="00434177">
            <w:pPr>
              <w:rPr>
                <w:rFonts w:ascii="Times New Roman" w:hAnsi="Times New Roman"/>
              </w:rPr>
            </w:pPr>
            <w:r w:rsidRPr="006B3013">
              <w:rPr>
                <w:rFonts w:ascii="Times New Roman" w:hAnsi="Times New Roman"/>
              </w:rPr>
              <w:t>Meašić Ivana</w:t>
            </w:r>
          </w:p>
        </w:tc>
        <w:tc>
          <w:tcPr>
            <w:tcW w:w="2757" w:type="dxa"/>
            <w:tcBorders>
              <w:top w:val="nil"/>
              <w:left w:val="nil"/>
              <w:bottom w:val="single" w:sz="4" w:space="0" w:color="auto"/>
              <w:right w:val="single" w:sz="4" w:space="0" w:color="auto"/>
            </w:tcBorders>
            <w:shd w:val="clear" w:color="auto" w:fill="auto"/>
            <w:vAlign w:val="bottom"/>
          </w:tcPr>
          <w:p w:rsidR="00EB19C0" w:rsidRPr="006B3013" w:rsidRDefault="00EB19C0" w:rsidP="00434177">
            <w:pPr>
              <w:rPr>
                <w:rFonts w:ascii="Times New Roman" w:hAnsi="Times New Roman"/>
              </w:rPr>
            </w:pPr>
            <w:r w:rsidRPr="006B3013">
              <w:rPr>
                <w:rFonts w:ascii="Times New Roman" w:hAnsi="Times New Roman"/>
              </w:rPr>
              <w:t>Ugovor o kupoprodaji nekretnine, Anex ugovoru o kupoprodaji nekretnine, z.k.č. 331/129, zk.ul. 8622, k.o. Zadvorsko, 91/268 suvlasničkog udjela povezano s vlas.dvos.stana oznake S-5 u potkrovlju, ostava oznake O5, park.mj.oznake PM5 i PM6</w:t>
            </w:r>
          </w:p>
        </w:tc>
        <w:tc>
          <w:tcPr>
            <w:tcW w:w="1667" w:type="dxa"/>
            <w:tcBorders>
              <w:top w:val="nil"/>
              <w:left w:val="nil"/>
              <w:bottom w:val="single" w:sz="4" w:space="0" w:color="auto"/>
              <w:right w:val="nil"/>
            </w:tcBorders>
          </w:tcPr>
          <w:p w:rsidR="00EB19C0" w:rsidRPr="006B3013" w:rsidRDefault="00EB19C0" w:rsidP="00434177">
            <w:pPr>
              <w:rPr>
                <w:rFonts w:ascii="Times New Roman" w:hAnsi="Times New Roman"/>
              </w:rPr>
            </w:pPr>
          </w:p>
        </w:tc>
        <w:tc>
          <w:tcPr>
            <w:tcW w:w="2623" w:type="dxa"/>
            <w:tcBorders>
              <w:top w:val="nil"/>
              <w:left w:val="nil"/>
              <w:bottom w:val="single" w:sz="4" w:space="0" w:color="auto"/>
              <w:right w:val="single" w:sz="4" w:space="0" w:color="auto"/>
            </w:tcBorders>
            <w:shd w:val="clear" w:color="auto" w:fill="auto"/>
            <w:vAlign w:val="bottom"/>
          </w:tcPr>
          <w:p w:rsidR="00EB19C0" w:rsidRPr="006B3013" w:rsidRDefault="00EB19C0" w:rsidP="00434177">
            <w:pPr>
              <w:rPr>
                <w:rFonts w:ascii="Times New Roman" w:hAnsi="Times New Roman"/>
              </w:rPr>
            </w:pPr>
            <w:r w:rsidRPr="006B3013">
              <w:rPr>
                <w:rFonts w:ascii="Times New Roman" w:hAnsi="Times New Roman"/>
              </w:rPr>
              <w:t>dvosoban stan oznake S-5 u potkrovlju, ukupne površine 82,40 m2 i pripadka stanu ostava u podrumu oznake O-5, parkirna mjesta oznaka PM5 i PM6 na z.k.č.331/129 k.o. Zadvorsko</w:t>
            </w:r>
          </w:p>
        </w:tc>
      </w:tr>
    </w:tbl>
    <w:p w:rsidR="00EB19C0" w:rsidRPr="006B3013" w:rsidRDefault="00EB19C0" w:rsidP="00EB19C0">
      <w:pPr>
        <w:rPr>
          <w:rFonts w:ascii="Times New Roman" w:hAnsi="Times New Roman"/>
        </w:rPr>
      </w:pPr>
    </w:p>
    <w:p w:rsidR="00EB19C0" w:rsidRPr="006B3013" w:rsidRDefault="00EB19C0" w:rsidP="00EB19C0">
      <w:pPr>
        <w:jc w:val="both"/>
        <w:rPr>
          <w:rFonts w:ascii="Times New Roman" w:hAnsi="Times New Roman"/>
        </w:rPr>
      </w:pPr>
      <w:r w:rsidRPr="006B3013">
        <w:rPr>
          <w:rFonts w:ascii="Times New Roman" w:hAnsi="Times New Roman"/>
        </w:rPr>
        <w:t>Sveukupno je stečajni upravitelj zaprimio 59 prijava tražbina vjerovnika, u ukupnom iznosu od 194.059.131,62 kn, koje je obradio i o kojima se izjasnio.</w:t>
      </w:r>
    </w:p>
    <w:p w:rsidR="00EB19C0" w:rsidRPr="006B3013" w:rsidRDefault="00EB19C0" w:rsidP="00EB19C0">
      <w:pPr>
        <w:jc w:val="both"/>
        <w:rPr>
          <w:rFonts w:ascii="Times New Roman" w:hAnsi="Times New Roman"/>
        </w:rPr>
      </w:pPr>
    </w:p>
    <w:p w:rsidR="00EB19C0" w:rsidRPr="006B3013" w:rsidRDefault="00EB19C0" w:rsidP="00EB19C0">
      <w:pPr>
        <w:numPr>
          <w:ilvl w:val="0"/>
          <w:numId w:val="26"/>
        </w:numPr>
        <w:spacing w:after="0" w:line="240" w:lineRule="auto"/>
        <w:jc w:val="both"/>
        <w:rPr>
          <w:rFonts w:ascii="Times New Roman" w:hAnsi="Times New Roman"/>
          <w:sz w:val="24"/>
          <w:szCs w:val="24"/>
        </w:rPr>
      </w:pPr>
      <w:r w:rsidRPr="006B3013">
        <w:rPr>
          <w:rFonts w:ascii="Times New Roman" w:hAnsi="Times New Roman"/>
          <w:sz w:val="24"/>
          <w:szCs w:val="24"/>
        </w:rPr>
        <w:t>I.  viši isplatni red priznato</w:t>
      </w:r>
      <w:r w:rsidRPr="006B3013">
        <w:rPr>
          <w:rFonts w:ascii="Times New Roman" w:hAnsi="Times New Roman"/>
          <w:sz w:val="24"/>
          <w:szCs w:val="24"/>
        </w:rPr>
        <w:tab/>
      </w:r>
      <w:r w:rsidRPr="006B3013">
        <w:rPr>
          <w:rFonts w:ascii="Times New Roman" w:hAnsi="Times New Roman"/>
          <w:sz w:val="24"/>
          <w:szCs w:val="24"/>
        </w:rPr>
        <w:tab/>
      </w:r>
      <w:r w:rsidRPr="006B3013">
        <w:rPr>
          <w:rFonts w:ascii="Times New Roman" w:hAnsi="Times New Roman"/>
          <w:sz w:val="24"/>
          <w:szCs w:val="24"/>
        </w:rPr>
        <w:tab/>
        <w:t xml:space="preserve">       </w:t>
      </w:r>
      <w:r w:rsidRPr="006B3013">
        <w:rPr>
          <w:rFonts w:ascii="Times New Roman" w:hAnsi="Times New Roman"/>
          <w:sz w:val="24"/>
          <w:szCs w:val="24"/>
        </w:rPr>
        <w:tab/>
        <w:t xml:space="preserve">       458.829,88 kn.</w:t>
      </w:r>
    </w:p>
    <w:p w:rsidR="00EB19C0" w:rsidRPr="006B3013" w:rsidRDefault="00EB19C0" w:rsidP="00EB19C0">
      <w:pPr>
        <w:numPr>
          <w:ilvl w:val="0"/>
          <w:numId w:val="26"/>
        </w:numPr>
        <w:spacing w:after="0" w:line="240" w:lineRule="auto"/>
        <w:jc w:val="both"/>
        <w:rPr>
          <w:rFonts w:ascii="Times New Roman" w:hAnsi="Times New Roman"/>
          <w:sz w:val="24"/>
          <w:szCs w:val="24"/>
        </w:rPr>
      </w:pPr>
      <w:r w:rsidRPr="006B3013">
        <w:rPr>
          <w:rFonts w:ascii="Times New Roman" w:hAnsi="Times New Roman"/>
          <w:sz w:val="24"/>
          <w:szCs w:val="24"/>
        </w:rPr>
        <w:t>II. viši isplatni red priznato</w:t>
      </w:r>
      <w:r w:rsidRPr="006B3013">
        <w:rPr>
          <w:rFonts w:ascii="Times New Roman" w:hAnsi="Times New Roman"/>
          <w:sz w:val="24"/>
          <w:szCs w:val="24"/>
        </w:rPr>
        <w:tab/>
      </w:r>
      <w:r w:rsidRPr="006B3013">
        <w:rPr>
          <w:rFonts w:ascii="Times New Roman" w:hAnsi="Times New Roman"/>
          <w:sz w:val="24"/>
          <w:szCs w:val="24"/>
        </w:rPr>
        <w:tab/>
      </w:r>
      <w:r w:rsidRPr="006B3013">
        <w:rPr>
          <w:rFonts w:ascii="Times New Roman" w:hAnsi="Times New Roman"/>
          <w:sz w:val="24"/>
          <w:szCs w:val="24"/>
        </w:rPr>
        <w:tab/>
      </w:r>
      <w:r w:rsidRPr="006B3013">
        <w:rPr>
          <w:rFonts w:ascii="Times New Roman" w:hAnsi="Times New Roman"/>
          <w:sz w:val="24"/>
          <w:szCs w:val="24"/>
        </w:rPr>
        <w:tab/>
        <w:t xml:space="preserve"> 158.245.298,20 kn.</w:t>
      </w:r>
    </w:p>
    <w:p w:rsidR="00EB19C0" w:rsidRPr="006B3013" w:rsidRDefault="00EB19C0" w:rsidP="00EB19C0">
      <w:pPr>
        <w:ind w:left="708"/>
        <w:jc w:val="both"/>
        <w:rPr>
          <w:rFonts w:ascii="Times New Roman" w:hAnsi="Times New Roman"/>
          <w:b/>
          <w:sz w:val="24"/>
          <w:szCs w:val="24"/>
        </w:rPr>
      </w:pPr>
      <w:r w:rsidRPr="006B3013">
        <w:rPr>
          <w:rFonts w:ascii="Times New Roman" w:hAnsi="Times New Roman"/>
          <w:b/>
          <w:sz w:val="24"/>
          <w:szCs w:val="24"/>
        </w:rPr>
        <w:t>Ukupno priznato</w:t>
      </w:r>
      <w:r w:rsidRPr="006B3013">
        <w:rPr>
          <w:rFonts w:ascii="Times New Roman" w:hAnsi="Times New Roman"/>
          <w:b/>
          <w:sz w:val="24"/>
          <w:szCs w:val="24"/>
        </w:rPr>
        <w:tab/>
      </w:r>
      <w:r w:rsidRPr="006B3013">
        <w:rPr>
          <w:rFonts w:ascii="Times New Roman" w:hAnsi="Times New Roman"/>
          <w:b/>
          <w:sz w:val="24"/>
          <w:szCs w:val="24"/>
        </w:rPr>
        <w:tab/>
      </w:r>
      <w:r w:rsidRPr="006B3013">
        <w:rPr>
          <w:rFonts w:ascii="Times New Roman" w:hAnsi="Times New Roman"/>
          <w:b/>
          <w:sz w:val="24"/>
          <w:szCs w:val="24"/>
        </w:rPr>
        <w:tab/>
      </w:r>
      <w:r w:rsidRPr="006B3013">
        <w:rPr>
          <w:rFonts w:ascii="Times New Roman" w:hAnsi="Times New Roman"/>
          <w:b/>
          <w:sz w:val="24"/>
          <w:szCs w:val="24"/>
        </w:rPr>
        <w:tab/>
        <w:t xml:space="preserve">             158.704.128,08 kn</w:t>
      </w:r>
    </w:p>
    <w:p w:rsidR="00EB19C0" w:rsidRPr="006B3013" w:rsidRDefault="00EB19C0" w:rsidP="00EB19C0">
      <w:pPr>
        <w:numPr>
          <w:ilvl w:val="0"/>
          <w:numId w:val="26"/>
        </w:numPr>
        <w:spacing w:after="0" w:line="240" w:lineRule="auto"/>
        <w:jc w:val="both"/>
        <w:rPr>
          <w:rFonts w:ascii="Times New Roman" w:hAnsi="Times New Roman"/>
          <w:sz w:val="24"/>
          <w:szCs w:val="24"/>
        </w:rPr>
      </w:pPr>
      <w:r w:rsidRPr="006B3013">
        <w:rPr>
          <w:rFonts w:ascii="Times New Roman" w:hAnsi="Times New Roman"/>
          <w:sz w:val="24"/>
          <w:szCs w:val="24"/>
        </w:rPr>
        <w:t>Osporeno u cijelosti (II. viši isplatni red)</w:t>
      </w:r>
      <w:r w:rsidRPr="006B3013">
        <w:rPr>
          <w:rFonts w:ascii="Times New Roman" w:hAnsi="Times New Roman"/>
          <w:sz w:val="24"/>
          <w:szCs w:val="24"/>
        </w:rPr>
        <w:tab/>
        <w:t xml:space="preserve">                35.355.003,54 kn.</w:t>
      </w:r>
    </w:p>
    <w:p w:rsidR="00EB19C0" w:rsidRPr="006B3013" w:rsidRDefault="00EB19C0" w:rsidP="00EB19C0">
      <w:pPr>
        <w:rPr>
          <w:rFonts w:ascii="Times New Roman" w:hAnsi="Times New Roman"/>
          <w:sz w:val="24"/>
          <w:szCs w:val="24"/>
        </w:rPr>
      </w:pPr>
    </w:p>
    <w:p w:rsidR="00EB19C0" w:rsidRPr="006B3013" w:rsidRDefault="00EB19C0" w:rsidP="00EB19C0">
      <w:pPr>
        <w:rPr>
          <w:rFonts w:ascii="Times New Roman" w:hAnsi="Times New Roman"/>
        </w:rPr>
      </w:pPr>
    </w:p>
    <w:p w:rsidR="00E14679" w:rsidRPr="006B3013" w:rsidRDefault="00E14679" w:rsidP="00E14679">
      <w:pPr>
        <w:jc w:val="both"/>
        <w:rPr>
          <w:rFonts w:ascii="Times New Roman" w:hAnsi="Times New Roman"/>
        </w:rPr>
      </w:pPr>
    </w:p>
    <w:p w:rsidR="00EB19C0" w:rsidRPr="006B3013" w:rsidRDefault="00EB19C0" w:rsidP="00E14679">
      <w:pPr>
        <w:jc w:val="both"/>
        <w:rPr>
          <w:rFonts w:ascii="Times New Roman" w:hAnsi="Times New Roman"/>
        </w:rPr>
      </w:pPr>
    </w:p>
    <w:p w:rsidR="00EB19C0" w:rsidRPr="006B3013" w:rsidRDefault="00EB19C0" w:rsidP="00E14679">
      <w:pPr>
        <w:jc w:val="both"/>
        <w:rPr>
          <w:rFonts w:ascii="Times New Roman" w:hAnsi="Times New Roman"/>
        </w:rPr>
      </w:pPr>
    </w:p>
    <w:p w:rsidR="00EB19C0" w:rsidRPr="006B3013" w:rsidRDefault="00EB19C0" w:rsidP="00E14679">
      <w:pPr>
        <w:jc w:val="both"/>
        <w:rPr>
          <w:rFonts w:ascii="Times New Roman" w:hAnsi="Times New Roman"/>
        </w:rPr>
      </w:pPr>
    </w:p>
    <w:p w:rsidR="00EB19C0" w:rsidRPr="006B3013" w:rsidRDefault="00EB19C0" w:rsidP="00E14679">
      <w:pPr>
        <w:jc w:val="both"/>
        <w:rPr>
          <w:rFonts w:ascii="Times New Roman" w:hAnsi="Times New Roman"/>
        </w:rPr>
      </w:pPr>
    </w:p>
    <w:p w:rsidR="00EB19C0" w:rsidRPr="006B3013" w:rsidRDefault="00EB19C0" w:rsidP="00196298">
      <w:pPr>
        <w:spacing w:after="0" w:line="240" w:lineRule="auto"/>
        <w:jc w:val="both"/>
        <w:rPr>
          <w:rFonts w:ascii="Times New Roman" w:hAnsi="Times New Roman"/>
        </w:rPr>
      </w:pPr>
    </w:p>
    <w:p w:rsidR="00DF2CD0" w:rsidRPr="006B3013" w:rsidRDefault="00F8382F" w:rsidP="00196298">
      <w:pPr>
        <w:spacing w:after="0" w:line="240" w:lineRule="auto"/>
        <w:jc w:val="both"/>
        <w:rPr>
          <w:rFonts w:ascii="Times New Roman" w:hAnsi="Times New Roman"/>
          <w:b/>
          <w:sz w:val="24"/>
          <w:szCs w:val="24"/>
        </w:rPr>
      </w:pPr>
      <w:r w:rsidRPr="006B3013">
        <w:rPr>
          <w:rFonts w:ascii="Times New Roman" w:hAnsi="Times New Roman"/>
          <w:b/>
          <w:sz w:val="24"/>
          <w:szCs w:val="24"/>
        </w:rPr>
        <w:t>PRIHODI</w:t>
      </w:r>
    </w:p>
    <w:tbl>
      <w:tblPr>
        <w:tblW w:w="5220" w:type="dxa"/>
        <w:tblInd w:w="-10" w:type="dxa"/>
        <w:tblLook w:val="04A0" w:firstRow="1" w:lastRow="0" w:firstColumn="1" w:lastColumn="0" w:noHBand="0" w:noVBand="1"/>
      </w:tblPr>
      <w:tblGrid>
        <w:gridCol w:w="1083"/>
        <w:gridCol w:w="1420"/>
        <w:gridCol w:w="1500"/>
        <w:gridCol w:w="1340"/>
      </w:tblGrid>
      <w:tr w:rsidR="00E50039" w:rsidRPr="006B3013" w:rsidTr="00E50039">
        <w:trPr>
          <w:trHeight w:val="300"/>
        </w:trPr>
        <w:tc>
          <w:tcPr>
            <w:tcW w:w="96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E50039" w:rsidRPr="006B3013" w:rsidRDefault="00E50039" w:rsidP="00E50039">
            <w:pPr>
              <w:spacing w:after="0" w:line="240" w:lineRule="auto"/>
              <w:jc w:val="center"/>
              <w:rPr>
                <w:rFonts w:ascii="Times New Roman" w:eastAsia="Times New Roman" w:hAnsi="Times New Roman"/>
                <w:b/>
                <w:bCs/>
                <w:color w:val="000000"/>
                <w:sz w:val="20"/>
                <w:szCs w:val="20"/>
                <w:lang w:eastAsia="hr-HR"/>
              </w:rPr>
            </w:pPr>
            <w:r w:rsidRPr="006B3013">
              <w:rPr>
                <w:rFonts w:ascii="Times New Roman" w:eastAsia="Times New Roman" w:hAnsi="Times New Roman"/>
                <w:b/>
                <w:bCs/>
                <w:color w:val="000000"/>
                <w:sz w:val="20"/>
                <w:szCs w:val="20"/>
                <w:lang w:eastAsia="hr-HR"/>
              </w:rPr>
              <w:t> </w:t>
            </w:r>
          </w:p>
        </w:tc>
        <w:tc>
          <w:tcPr>
            <w:tcW w:w="1420" w:type="dxa"/>
            <w:tcBorders>
              <w:top w:val="single" w:sz="8" w:space="0" w:color="auto"/>
              <w:left w:val="nil"/>
              <w:bottom w:val="single" w:sz="4" w:space="0" w:color="auto"/>
              <w:right w:val="single" w:sz="4" w:space="0" w:color="auto"/>
            </w:tcBorders>
            <w:shd w:val="clear" w:color="auto" w:fill="auto"/>
            <w:vAlign w:val="center"/>
            <w:hideMark/>
          </w:tcPr>
          <w:p w:rsidR="00E50039" w:rsidRPr="006B3013" w:rsidRDefault="00E50039" w:rsidP="00E50039">
            <w:pPr>
              <w:spacing w:after="0" w:line="240" w:lineRule="auto"/>
              <w:jc w:val="center"/>
              <w:rPr>
                <w:rFonts w:ascii="Times New Roman" w:eastAsia="Times New Roman" w:hAnsi="Times New Roman"/>
                <w:b/>
                <w:bCs/>
                <w:color w:val="000000"/>
                <w:sz w:val="20"/>
                <w:szCs w:val="20"/>
                <w:lang w:eastAsia="hr-HR"/>
              </w:rPr>
            </w:pPr>
            <w:r w:rsidRPr="006B3013">
              <w:rPr>
                <w:rFonts w:ascii="Times New Roman" w:eastAsia="Times New Roman" w:hAnsi="Times New Roman"/>
                <w:b/>
                <w:bCs/>
                <w:color w:val="000000"/>
                <w:sz w:val="20"/>
                <w:szCs w:val="20"/>
                <w:lang w:eastAsia="hr-HR"/>
              </w:rPr>
              <w:t>2014</w:t>
            </w:r>
          </w:p>
        </w:tc>
        <w:tc>
          <w:tcPr>
            <w:tcW w:w="1500" w:type="dxa"/>
            <w:tcBorders>
              <w:top w:val="single" w:sz="8" w:space="0" w:color="auto"/>
              <w:left w:val="nil"/>
              <w:bottom w:val="single" w:sz="4" w:space="0" w:color="auto"/>
              <w:right w:val="single" w:sz="4" w:space="0" w:color="auto"/>
            </w:tcBorders>
            <w:shd w:val="clear" w:color="auto" w:fill="auto"/>
            <w:vAlign w:val="center"/>
            <w:hideMark/>
          </w:tcPr>
          <w:p w:rsidR="00E50039" w:rsidRPr="006B3013" w:rsidRDefault="00E50039" w:rsidP="00E50039">
            <w:pPr>
              <w:spacing w:after="0" w:line="240" w:lineRule="auto"/>
              <w:jc w:val="center"/>
              <w:rPr>
                <w:rFonts w:ascii="Times New Roman" w:eastAsia="Times New Roman" w:hAnsi="Times New Roman"/>
                <w:b/>
                <w:bCs/>
                <w:color w:val="000000"/>
                <w:sz w:val="20"/>
                <w:szCs w:val="20"/>
                <w:lang w:eastAsia="hr-HR"/>
              </w:rPr>
            </w:pPr>
            <w:r w:rsidRPr="006B3013">
              <w:rPr>
                <w:rFonts w:ascii="Times New Roman" w:eastAsia="Times New Roman" w:hAnsi="Times New Roman"/>
                <w:b/>
                <w:bCs/>
                <w:color w:val="000000"/>
                <w:sz w:val="20"/>
                <w:szCs w:val="20"/>
                <w:lang w:eastAsia="hr-HR"/>
              </w:rPr>
              <w:t>2015</w:t>
            </w:r>
          </w:p>
        </w:tc>
        <w:tc>
          <w:tcPr>
            <w:tcW w:w="1340" w:type="dxa"/>
            <w:tcBorders>
              <w:top w:val="single" w:sz="8" w:space="0" w:color="auto"/>
              <w:left w:val="nil"/>
              <w:bottom w:val="single" w:sz="4" w:space="0" w:color="auto"/>
              <w:right w:val="single" w:sz="8" w:space="0" w:color="auto"/>
            </w:tcBorders>
            <w:shd w:val="clear" w:color="auto" w:fill="auto"/>
            <w:noWrap/>
            <w:vAlign w:val="bottom"/>
            <w:hideMark/>
          </w:tcPr>
          <w:p w:rsidR="00E50039" w:rsidRPr="006B3013" w:rsidRDefault="00E50039" w:rsidP="00E50039">
            <w:pPr>
              <w:spacing w:after="0" w:line="240" w:lineRule="auto"/>
              <w:jc w:val="center"/>
              <w:rPr>
                <w:rFonts w:ascii="Times New Roman" w:eastAsia="Times New Roman" w:hAnsi="Times New Roman"/>
                <w:color w:val="000000"/>
                <w:lang w:eastAsia="hr-HR"/>
              </w:rPr>
            </w:pPr>
            <w:r w:rsidRPr="006B3013">
              <w:rPr>
                <w:rFonts w:ascii="Times New Roman" w:eastAsia="Times New Roman" w:hAnsi="Times New Roman"/>
                <w:b/>
                <w:color w:val="000000"/>
                <w:lang w:eastAsia="hr-HR"/>
              </w:rPr>
              <w:t>31.03.2016</w:t>
            </w:r>
            <w:r w:rsidRPr="006B3013">
              <w:rPr>
                <w:rFonts w:ascii="Times New Roman" w:eastAsia="Times New Roman" w:hAnsi="Times New Roman"/>
                <w:color w:val="000000"/>
                <w:lang w:eastAsia="hr-HR"/>
              </w:rPr>
              <w:t>.</w:t>
            </w:r>
          </w:p>
        </w:tc>
      </w:tr>
      <w:tr w:rsidR="00E50039" w:rsidRPr="006B3013" w:rsidTr="00E50039">
        <w:trPr>
          <w:trHeight w:val="300"/>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rsidR="00E50039" w:rsidRPr="006B3013" w:rsidRDefault="00E50039" w:rsidP="00E50039">
            <w:pPr>
              <w:spacing w:after="0" w:line="240" w:lineRule="auto"/>
              <w:jc w:val="right"/>
              <w:rPr>
                <w:rFonts w:ascii="Times New Roman" w:eastAsia="Times New Roman" w:hAnsi="Times New Roman"/>
                <w:color w:val="000000"/>
                <w:lang w:eastAsia="hr-HR"/>
              </w:rPr>
            </w:pPr>
            <w:r w:rsidRPr="006B3013">
              <w:rPr>
                <w:rFonts w:ascii="Times New Roman" w:eastAsia="Times New Roman" w:hAnsi="Times New Roman"/>
                <w:color w:val="000000"/>
                <w:lang w:eastAsia="hr-HR"/>
              </w:rPr>
              <w:t>1</w:t>
            </w:r>
          </w:p>
        </w:tc>
        <w:tc>
          <w:tcPr>
            <w:tcW w:w="1420" w:type="dxa"/>
            <w:tcBorders>
              <w:top w:val="nil"/>
              <w:left w:val="nil"/>
              <w:bottom w:val="single" w:sz="4" w:space="0" w:color="auto"/>
              <w:right w:val="single" w:sz="4" w:space="0" w:color="auto"/>
            </w:tcBorders>
            <w:shd w:val="clear" w:color="auto" w:fill="auto"/>
            <w:noWrap/>
            <w:vAlign w:val="center"/>
            <w:hideMark/>
          </w:tcPr>
          <w:p w:rsidR="00E50039" w:rsidRPr="006B3013" w:rsidRDefault="00E50039" w:rsidP="00E50039">
            <w:pPr>
              <w:spacing w:after="0" w:line="240" w:lineRule="auto"/>
              <w:rPr>
                <w:rFonts w:ascii="Times New Roman" w:eastAsia="Times New Roman" w:hAnsi="Times New Roman"/>
                <w:color w:val="000000"/>
                <w:lang w:eastAsia="hr-HR"/>
              </w:rPr>
            </w:pPr>
            <w:r w:rsidRPr="006B3013">
              <w:rPr>
                <w:rFonts w:ascii="Times New Roman" w:eastAsia="Times New Roman" w:hAnsi="Times New Roman"/>
                <w:color w:val="000000"/>
                <w:lang w:eastAsia="hr-HR"/>
              </w:rPr>
              <w:t xml:space="preserve">                             -      </w:t>
            </w:r>
          </w:p>
        </w:tc>
        <w:tc>
          <w:tcPr>
            <w:tcW w:w="1500" w:type="dxa"/>
            <w:tcBorders>
              <w:top w:val="nil"/>
              <w:left w:val="nil"/>
              <w:bottom w:val="single" w:sz="4" w:space="0" w:color="auto"/>
              <w:right w:val="single" w:sz="4" w:space="0" w:color="auto"/>
            </w:tcBorders>
            <w:shd w:val="clear" w:color="auto" w:fill="auto"/>
            <w:noWrap/>
            <w:vAlign w:val="center"/>
            <w:hideMark/>
          </w:tcPr>
          <w:p w:rsidR="00E50039" w:rsidRPr="006B3013" w:rsidRDefault="00E50039" w:rsidP="00E50039">
            <w:pPr>
              <w:spacing w:after="0" w:line="240" w:lineRule="auto"/>
              <w:jc w:val="right"/>
              <w:rPr>
                <w:rFonts w:ascii="Times New Roman" w:eastAsia="Times New Roman" w:hAnsi="Times New Roman"/>
                <w:color w:val="000000"/>
                <w:lang w:eastAsia="hr-HR"/>
              </w:rPr>
            </w:pPr>
            <w:r w:rsidRPr="006B3013">
              <w:rPr>
                <w:rFonts w:ascii="Times New Roman" w:eastAsia="Times New Roman" w:hAnsi="Times New Roman"/>
                <w:color w:val="000000"/>
                <w:lang w:eastAsia="hr-HR"/>
              </w:rPr>
              <w:t>4.300,00</w:t>
            </w:r>
          </w:p>
        </w:tc>
        <w:tc>
          <w:tcPr>
            <w:tcW w:w="1340" w:type="dxa"/>
            <w:tcBorders>
              <w:top w:val="nil"/>
              <w:left w:val="nil"/>
              <w:bottom w:val="single" w:sz="4" w:space="0" w:color="auto"/>
              <w:right w:val="single" w:sz="8" w:space="0" w:color="auto"/>
            </w:tcBorders>
            <w:shd w:val="clear" w:color="auto" w:fill="auto"/>
            <w:noWrap/>
            <w:vAlign w:val="bottom"/>
            <w:hideMark/>
          </w:tcPr>
          <w:p w:rsidR="00E50039" w:rsidRPr="006B3013" w:rsidRDefault="00E50039" w:rsidP="00E50039">
            <w:pPr>
              <w:spacing w:after="0" w:line="240" w:lineRule="auto"/>
              <w:jc w:val="right"/>
              <w:rPr>
                <w:rFonts w:ascii="Times New Roman" w:eastAsia="Times New Roman" w:hAnsi="Times New Roman"/>
                <w:color w:val="000000"/>
                <w:lang w:eastAsia="hr-HR"/>
              </w:rPr>
            </w:pPr>
            <w:r w:rsidRPr="006B3013">
              <w:rPr>
                <w:rFonts w:ascii="Times New Roman" w:eastAsia="Times New Roman" w:hAnsi="Times New Roman"/>
                <w:color w:val="000000"/>
                <w:lang w:eastAsia="hr-HR"/>
              </w:rPr>
              <w:t>20.600,00</w:t>
            </w:r>
          </w:p>
        </w:tc>
      </w:tr>
      <w:tr w:rsidR="00E50039" w:rsidRPr="006B3013" w:rsidTr="00E50039">
        <w:trPr>
          <w:trHeight w:val="300"/>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rsidR="00E50039" w:rsidRPr="006B3013" w:rsidRDefault="00E50039" w:rsidP="00E50039">
            <w:pPr>
              <w:spacing w:after="0" w:line="240" w:lineRule="auto"/>
              <w:jc w:val="right"/>
              <w:rPr>
                <w:rFonts w:ascii="Times New Roman" w:eastAsia="Times New Roman" w:hAnsi="Times New Roman"/>
                <w:color w:val="000000"/>
                <w:lang w:eastAsia="hr-HR"/>
              </w:rPr>
            </w:pPr>
            <w:r w:rsidRPr="006B3013">
              <w:rPr>
                <w:rFonts w:ascii="Times New Roman" w:eastAsia="Times New Roman" w:hAnsi="Times New Roman"/>
                <w:color w:val="000000"/>
                <w:lang w:eastAsia="hr-HR"/>
              </w:rPr>
              <w:t>2</w:t>
            </w:r>
          </w:p>
        </w:tc>
        <w:tc>
          <w:tcPr>
            <w:tcW w:w="1420" w:type="dxa"/>
            <w:tcBorders>
              <w:top w:val="nil"/>
              <w:left w:val="nil"/>
              <w:bottom w:val="single" w:sz="4" w:space="0" w:color="auto"/>
              <w:right w:val="single" w:sz="4" w:space="0" w:color="auto"/>
            </w:tcBorders>
            <w:shd w:val="clear" w:color="auto" w:fill="auto"/>
            <w:noWrap/>
            <w:vAlign w:val="center"/>
            <w:hideMark/>
          </w:tcPr>
          <w:p w:rsidR="00E50039" w:rsidRPr="006B3013" w:rsidRDefault="00E50039" w:rsidP="00E50039">
            <w:pPr>
              <w:spacing w:after="0" w:line="240" w:lineRule="auto"/>
              <w:jc w:val="right"/>
              <w:rPr>
                <w:rFonts w:ascii="Times New Roman" w:eastAsia="Times New Roman" w:hAnsi="Times New Roman"/>
                <w:color w:val="000000"/>
                <w:lang w:eastAsia="hr-HR"/>
              </w:rPr>
            </w:pPr>
            <w:r w:rsidRPr="006B3013">
              <w:rPr>
                <w:rFonts w:ascii="Times New Roman" w:eastAsia="Times New Roman" w:hAnsi="Times New Roman"/>
                <w:color w:val="000000"/>
                <w:lang w:eastAsia="hr-HR"/>
              </w:rPr>
              <w:t>45.180,00</w:t>
            </w:r>
          </w:p>
        </w:tc>
        <w:tc>
          <w:tcPr>
            <w:tcW w:w="1500" w:type="dxa"/>
            <w:tcBorders>
              <w:top w:val="nil"/>
              <w:left w:val="nil"/>
              <w:bottom w:val="single" w:sz="4" w:space="0" w:color="auto"/>
              <w:right w:val="single" w:sz="4" w:space="0" w:color="auto"/>
            </w:tcBorders>
            <w:shd w:val="clear" w:color="auto" w:fill="auto"/>
            <w:noWrap/>
            <w:vAlign w:val="center"/>
            <w:hideMark/>
          </w:tcPr>
          <w:p w:rsidR="00E50039" w:rsidRPr="006B3013" w:rsidRDefault="00E50039" w:rsidP="00E50039">
            <w:pPr>
              <w:spacing w:after="0" w:line="240" w:lineRule="auto"/>
              <w:jc w:val="right"/>
              <w:rPr>
                <w:rFonts w:ascii="Times New Roman" w:eastAsia="Times New Roman" w:hAnsi="Times New Roman"/>
                <w:color w:val="000000"/>
                <w:lang w:eastAsia="hr-HR"/>
              </w:rPr>
            </w:pPr>
            <w:r w:rsidRPr="006B3013">
              <w:rPr>
                <w:rFonts w:ascii="Times New Roman" w:eastAsia="Times New Roman" w:hAnsi="Times New Roman"/>
                <w:color w:val="000000"/>
                <w:lang w:eastAsia="hr-HR"/>
              </w:rPr>
              <w:t>4.300,00</w:t>
            </w:r>
          </w:p>
        </w:tc>
        <w:tc>
          <w:tcPr>
            <w:tcW w:w="1340" w:type="dxa"/>
            <w:tcBorders>
              <w:top w:val="nil"/>
              <w:left w:val="nil"/>
              <w:bottom w:val="single" w:sz="4" w:space="0" w:color="auto"/>
              <w:right w:val="single" w:sz="8" w:space="0" w:color="auto"/>
            </w:tcBorders>
            <w:shd w:val="clear" w:color="auto" w:fill="auto"/>
            <w:noWrap/>
            <w:vAlign w:val="bottom"/>
            <w:hideMark/>
          </w:tcPr>
          <w:p w:rsidR="00E50039" w:rsidRPr="006B3013" w:rsidRDefault="00E50039" w:rsidP="00E50039">
            <w:pPr>
              <w:spacing w:after="0" w:line="240" w:lineRule="auto"/>
              <w:jc w:val="right"/>
              <w:rPr>
                <w:rFonts w:ascii="Times New Roman" w:eastAsia="Times New Roman" w:hAnsi="Times New Roman"/>
                <w:color w:val="000000"/>
                <w:lang w:eastAsia="hr-HR"/>
              </w:rPr>
            </w:pPr>
            <w:r w:rsidRPr="006B3013">
              <w:rPr>
                <w:rFonts w:ascii="Times New Roman" w:eastAsia="Times New Roman" w:hAnsi="Times New Roman"/>
                <w:color w:val="000000"/>
                <w:lang w:eastAsia="hr-HR"/>
              </w:rPr>
              <w:t>18.600,00</w:t>
            </w:r>
          </w:p>
        </w:tc>
      </w:tr>
      <w:tr w:rsidR="00E50039" w:rsidRPr="006B3013" w:rsidTr="00E50039">
        <w:trPr>
          <w:trHeight w:val="300"/>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rsidR="00E50039" w:rsidRPr="006B3013" w:rsidRDefault="00E50039" w:rsidP="00E50039">
            <w:pPr>
              <w:spacing w:after="0" w:line="240" w:lineRule="auto"/>
              <w:jc w:val="right"/>
              <w:rPr>
                <w:rFonts w:ascii="Times New Roman" w:eastAsia="Times New Roman" w:hAnsi="Times New Roman"/>
                <w:color w:val="000000"/>
                <w:lang w:eastAsia="hr-HR"/>
              </w:rPr>
            </w:pPr>
            <w:r w:rsidRPr="006B3013">
              <w:rPr>
                <w:rFonts w:ascii="Times New Roman" w:eastAsia="Times New Roman" w:hAnsi="Times New Roman"/>
                <w:color w:val="000000"/>
                <w:lang w:eastAsia="hr-HR"/>
              </w:rPr>
              <w:t>3</w:t>
            </w:r>
          </w:p>
        </w:tc>
        <w:tc>
          <w:tcPr>
            <w:tcW w:w="1420" w:type="dxa"/>
            <w:tcBorders>
              <w:top w:val="nil"/>
              <w:left w:val="nil"/>
              <w:bottom w:val="single" w:sz="4" w:space="0" w:color="auto"/>
              <w:right w:val="single" w:sz="4" w:space="0" w:color="auto"/>
            </w:tcBorders>
            <w:shd w:val="clear" w:color="auto" w:fill="auto"/>
            <w:noWrap/>
            <w:vAlign w:val="center"/>
            <w:hideMark/>
          </w:tcPr>
          <w:p w:rsidR="00E50039" w:rsidRPr="006B3013" w:rsidRDefault="00E50039" w:rsidP="00E50039">
            <w:pPr>
              <w:spacing w:after="0" w:line="240" w:lineRule="auto"/>
              <w:jc w:val="right"/>
              <w:rPr>
                <w:rFonts w:ascii="Times New Roman" w:eastAsia="Times New Roman" w:hAnsi="Times New Roman"/>
                <w:color w:val="000000"/>
                <w:lang w:eastAsia="hr-HR"/>
              </w:rPr>
            </w:pPr>
            <w:r w:rsidRPr="006B3013">
              <w:rPr>
                <w:rFonts w:ascii="Times New Roman" w:eastAsia="Times New Roman" w:hAnsi="Times New Roman"/>
                <w:color w:val="000000"/>
                <w:lang w:eastAsia="hr-HR"/>
              </w:rPr>
              <w:t>15.510,00</w:t>
            </w:r>
          </w:p>
        </w:tc>
        <w:tc>
          <w:tcPr>
            <w:tcW w:w="1500" w:type="dxa"/>
            <w:tcBorders>
              <w:top w:val="nil"/>
              <w:left w:val="nil"/>
              <w:bottom w:val="single" w:sz="4" w:space="0" w:color="auto"/>
              <w:right w:val="single" w:sz="4" w:space="0" w:color="auto"/>
            </w:tcBorders>
            <w:shd w:val="clear" w:color="auto" w:fill="auto"/>
            <w:noWrap/>
            <w:vAlign w:val="center"/>
            <w:hideMark/>
          </w:tcPr>
          <w:p w:rsidR="00E50039" w:rsidRPr="006B3013" w:rsidRDefault="00E50039" w:rsidP="00E50039">
            <w:pPr>
              <w:spacing w:after="0" w:line="240" w:lineRule="auto"/>
              <w:jc w:val="right"/>
              <w:rPr>
                <w:rFonts w:ascii="Times New Roman" w:eastAsia="Times New Roman" w:hAnsi="Times New Roman"/>
                <w:color w:val="000000"/>
                <w:lang w:eastAsia="hr-HR"/>
              </w:rPr>
            </w:pPr>
            <w:r w:rsidRPr="006B3013">
              <w:rPr>
                <w:rFonts w:ascii="Times New Roman" w:eastAsia="Times New Roman" w:hAnsi="Times New Roman"/>
                <w:color w:val="000000"/>
                <w:lang w:eastAsia="hr-HR"/>
              </w:rPr>
              <w:t>10.300,00</w:t>
            </w:r>
          </w:p>
        </w:tc>
        <w:tc>
          <w:tcPr>
            <w:tcW w:w="1340" w:type="dxa"/>
            <w:tcBorders>
              <w:top w:val="nil"/>
              <w:left w:val="nil"/>
              <w:bottom w:val="single" w:sz="4" w:space="0" w:color="auto"/>
              <w:right w:val="single" w:sz="8" w:space="0" w:color="auto"/>
            </w:tcBorders>
            <w:shd w:val="clear" w:color="auto" w:fill="auto"/>
            <w:noWrap/>
            <w:vAlign w:val="bottom"/>
            <w:hideMark/>
          </w:tcPr>
          <w:p w:rsidR="00E50039" w:rsidRPr="006B3013" w:rsidRDefault="00E50039" w:rsidP="00E50039">
            <w:pPr>
              <w:spacing w:after="0" w:line="240" w:lineRule="auto"/>
              <w:jc w:val="right"/>
              <w:rPr>
                <w:rFonts w:ascii="Times New Roman" w:eastAsia="Times New Roman" w:hAnsi="Times New Roman"/>
                <w:color w:val="000000"/>
                <w:lang w:eastAsia="hr-HR"/>
              </w:rPr>
            </w:pPr>
            <w:r w:rsidRPr="006B3013">
              <w:rPr>
                <w:rFonts w:ascii="Times New Roman" w:eastAsia="Times New Roman" w:hAnsi="Times New Roman"/>
                <w:color w:val="000000"/>
                <w:lang w:eastAsia="hr-HR"/>
              </w:rPr>
              <w:t>19.000,00</w:t>
            </w:r>
          </w:p>
        </w:tc>
      </w:tr>
      <w:tr w:rsidR="00E50039" w:rsidRPr="006B3013" w:rsidTr="00E50039">
        <w:trPr>
          <w:trHeight w:val="300"/>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rsidR="00E50039" w:rsidRPr="006B3013" w:rsidRDefault="00E50039" w:rsidP="00E50039">
            <w:pPr>
              <w:spacing w:after="0" w:line="240" w:lineRule="auto"/>
              <w:jc w:val="right"/>
              <w:rPr>
                <w:rFonts w:ascii="Times New Roman" w:eastAsia="Times New Roman" w:hAnsi="Times New Roman"/>
                <w:color w:val="000000"/>
                <w:lang w:eastAsia="hr-HR"/>
              </w:rPr>
            </w:pPr>
            <w:r w:rsidRPr="006B3013">
              <w:rPr>
                <w:rFonts w:ascii="Times New Roman" w:eastAsia="Times New Roman" w:hAnsi="Times New Roman"/>
                <w:color w:val="000000"/>
                <w:lang w:eastAsia="hr-HR"/>
              </w:rPr>
              <w:t>4</w:t>
            </w:r>
          </w:p>
        </w:tc>
        <w:tc>
          <w:tcPr>
            <w:tcW w:w="1420" w:type="dxa"/>
            <w:tcBorders>
              <w:top w:val="nil"/>
              <w:left w:val="nil"/>
              <w:bottom w:val="single" w:sz="4" w:space="0" w:color="auto"/>
              <w:right w:val="single" w:sz="4" w:space="0" w:color="auto"/>
            </w:tcBorders>
            <w:shd w:val="clear" w:color="auto" w:fill="auto"/>
            <w:noWrap/>
            <w:vAlign w:val="center"/>
            <w:hideMark/>
          </w:tcPr>
          <w:p w:rsidR="00E50039" w:rsidRPr="006B3013" w:rsidRDefault="00E50039" w:rsidP="00E50039">
            <w:pPr>
              <w:spacing w:after="0" w:line="240" w:lineRule="auto"/>
              <w:jc w:val="right"/>
              <w:rPr>
                <w:rFonts w:ascii="Times New Roman" w:eastAsia="Times New Roman" w:hAnsi="Times New Roman"/>
                <w:color w:val="000000"/>
                <w:lang w:eastAsia="hr-HR"/>
              </w:rPr>
            </w:pPr>
            <w:r w:rsidRPr="006B3013">
              <w:rPr>
                <w:rFonts w:ascii="Times New Roman" w:eastAsia="Times New Roman" w:hAnsi="Times New Roman"/>
                <w:color w:val="000000"/>
                <w:lang w:eastAsia="hr-HR"/>
              </w:rPr>
              <w:t>9.760,00</w:t>
            </w:r>
          </w:p>
        </w:tc>
        <w:tc>
          <w:tcPr>
            <w:tcW w:w="1500" w:type="dxa"/>
            <w:tcBorders>
              <w:top w:val="nil"/>
              <w:left w:val="nil"/>
              <w:bottom w:val="single" w:sz="4" w:space="0" w:color="auto"/>
              <w:right w:val="single" w:sz="4" w:space="0" w:color="auto"/>
            </w:tcBorders>
            <w:shd w:val="clear" w:color="auto" w:fill="auto"/>
            <w:noWrap/>
            <w:vAlign w:val="center"/>
            <w:hideMark/>
          </w:tcPr>
          <w:p w:rsidR="00E50039" w:rsidRPr="006B3013" w:rsidRDefault="00E50039" w:rsidP="00E50039">
            <w:pPr>
              <w:spacing w:after="0" w:line="240" w:lineRule="auto"/>
              <w:jc w:val="right"/>
              <w:rPr>
                <w:rFonts w:ascii="Times New Roman" w:eastAsia="Times New Roman" w:hAnsi="Times New Roman"/>
                <w:color w:val="000000"/>
                <w:lang w:eastAsia="hr-HR"/>
              </w:rPr>
            </w:pPr>
            <w:r w:rsidRPr="006B3013">
              <w:rPr>
                <w:rFonts w:ascii="Times New Roman" w:eastAsia="Times New Roman" w:hAnsi="Times New Roman"/>
                <w:color w:val="000000"/>
                <w:lang w:eastAsia="hr-HR"/>
              </w:rPr>
              <w:t>5.800,00</w:t>
            </w:r>
          </w:p>
        </w:tc>
        <w:tc>
          <w:tcPr>
            <w:tcW w:w="1340" w:type="dxa"/>
            <w:tcBorders>
              <w:top w:val="nil"/>
              <w:left w:val="nil"/>
              <w:bottom w:val="single" w:sz="4" w:space="0" w:color="auto"/>
              <w:right w:val="single" w:sz="8" w:space="0" w:color="auto"/>
            </w:tcBorders>
            <w:shd w:val="clear" w:color="auto" w:fill="auto"/>
            <w:noWrap/>
            <w:vAlign w:val="bottom"/>
            <w:hideMark/>
          </w:tcPr>
          <w:p w:rsidR="00E50039" w:rsidRPr="006B3013" w:rsidRDefault="00E50039" w:rsidP="00E50039">
            <w:pPr>
              <w:spacing w:after="0" w:line="240" w:lineRule="auto"/>
              <w:rPr>
                <w:rFonts w:ascii="Times New Roman" w:eastAsia="Times New Roman" w:hAnsi="Times New Roman"/>
                <w:color w:val="000000"/>
                <w:lang w:eastAsia="hr-HR"/>
              </w:rPr>
            </w:pPr>
            <w:r w:rsidRPr="006B3013">
              <w:rPr>
                <w:rFonts w:ascii="Times New Roman" w:eastAsia="Times New Roman" w:hAnsi="Times New Roman"/>
                <w:color w:val="000000"/>
                <w:lang w:eastAsia="hr-HR"/>
              </w:rPr>
              <w:t> </w:t>
            </w:r>
          </w:p>
        </w:tc>
      </w:tr>
      <w:tr w:rsidR="00E50039" w:rsidRPr="006B3013" w:rsidTr="00E50039">
        <w:trPr>
          <w:trHeight w:val="300"/>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rsidR="00E50039" w:rsidRPr="006B3013" w:rsidRDefault="00E50039" w:rsidP="00E50039">
            <w:pPr>
              <w:spacing w:after="0" w:line="240" w:lineRule="auto"/>
              <w:jc w:val="right"/>
              <w:rPr>
                <w:rFonts w:ascii="Times New Roman" w:eastAsia="Times New Roman" w:hAnsi="Times New Roman"/>
                <w:color w:val="000000"/>
                <w:lang w:eastAsia="hr-HR"/>
              </w:rPr>
            </w:pPr>
            <w:r w:rsidRPr="006B3013">
              <w:rPr>
                <w:rFonts w:ascii="Times New Roman" w:eastAsia="Times New Roman" w:hAnsi="Times New Roman"/>
                <w:color w:val="000000"/>
                <w:lang w:eastAsia="hr-HR"/>
              </w:rPr>
              <w:t>5</w:t>
            </w:r>
          </w:p>
        </w:tc>
        <w:tc>
          <w:tcPr>
            <w:tcW w:w="1420" w:type="dxa"/>
            <w:tcBorders>
              <w:top w:val="nil"/>
              <w:left w:val="nil"/>
              <w:bottom w:val="single" w:sz="4" w:space="0" w:color="auto"/>
              <w:right w:val="single" w:sz="4" w:space="0" w:color="auto"/>
            </w:tcBorders>
            <w:shd w:val="clear" w:color="auto" w:fill="auto"/>
            <w:noWrap/>
            <w:vAlign w:val="center"/>
            <w:hideMark/>
          </w:tcPr>
          <w:p w:rsidR="00E50039" w:rsidRPr="006B3013" w:rsidRDefault="00E50039" w:rsidP="00E50039">
            <w:pPr>
              <w:spacing w:after="0" w:line="240" w:lineRule="auto"/>
              <w:jc w:val="right"/>
              <w:rPr>
                <w:rFonts w:ascii="Times New Roman" w:eastAsia="Times New Roman" w:hAnsi="Times New Roman"/>
                <w:color w:val="000000"/>
                <w:lang w:eastAsia="hr-HR"/>
              </w:rPr>
            </w:pPr>
            <w:r w:rsidRPr="006B3013">
              <w:rPr>
                <w:rFonts w:ascii="Times New Roman" w:eastAsia="Times New Roman" w:hAnsi="Times New Roman"/>
                <w:color w:val="000000"/>
                <w:lang w:eastAsia="hr-HR"/>
              </w:rPr>
              <w:t>9.760,00</w:t>
            </w:r>
          </w:p>
        </w:tc>
        <w:tc>
          <w:tcPr>
            <w:tcW w:w="1500" w:type="dxa"/>
            <w:tcBorders>
              <w:top w:val="nil"/>
              <w:left w:val="nil"/>
              <w:bottom w:val="single" w:sz="4" w:space="0" w:color="auto"/>
              <w:right w:val="single" w:sz="4" w:space="0" w:color="auto"/>
            </w:tcBorders>
            <w:shd w:val="clear" w:color="auto" w:fill="auto"/>
            <w:noWrap/>
            <w:vAlign w:val="center"/>
            <w:hideMark/>
          </w:tcPr>
          <w:p w:rsidR="00E50039" w:rsidRPr="006B3013" w:rsidRDefault="00E50039" w:rsidP="00E50039">
            <w:pPr>
              <w:spacing w:after="0" w:line="240" w:lineRule="auto"/>
              <w:jc w:val="right"/>
              <w:rPr>
                <w:rFonts w:ascii="Times New Roman" w:eastAsia="Times New Roman" w:hAnsi="Times New Roman"/>
                <w:color w:val="000000"/>
                <w:lang w:eastAsia="hr-HR"/>
              </w:rPr>
            </w:pPr>
            <w:r w:rsidRPr="006B3013">
              <w:rPr>
                <w:rFonts w:ascii="Times New Roman" w:eastAsia="Times New Roman" w:hAnsi="Times New Roman"/>
                <w:color w:val="000000"/>
                <w:lang w:eastAsia="hr-HR"/>
              </w:rPr>
              <w:t>5.800,00</w:t>
            </w:r>
          </w:p>
        </w:tc>
        <w:tc>
          <w:tcPr>
            <w:tcW w:w="1340" w:type="dxa"/>
            <w:tcBorders>
              <w:top w:val="nil"/>
              <w:left w:val="nil"/>
              <w:bottom w:val="single" w:sz="4" w:space="0" w:color="auto"/>
              <w:right w:val="single" w:sz="8" w:space="0" w:color="auto"/>
            </w:tcBorders>
            <w:shd w:val="clear" w:color="auto" w:fill="auto"/>
            <w:noWrap/>
            <w:vAlign w:val="bottom"/>
            <w:hideMark/>
          </w:tcPr>
          <w:p w:rsidR="00E50039" w:rsidRPr="006B3013" w:rsidRDefault="00E50039" w:rsidP="00E50039">
            <w:pPr>
              <w:spacing w:after="0" w:line="240" w:lineRule="auto"/>
              <w:rPr>
                <w:rFonts w:ascii="Times New Roman" w:eastAsia="Times New Roman" w:hAnsi="Times New Roman"/>
                <w:color w:val="000000"/>
                <w:lang w:eastAsia="hr-HR"/>
              </w:rPr>
            </w:pPr>
            <w:r w:rsidRPr="006B3013">
              <w:rPr>
                <w:rFonts w:ascii="Times New Roman" w:eastAsia="Times New Roman" w:hAnsi="Times New Roman"/>
                <w:color w:val="000000"/>
                <w:lang w:eastAsia="hr-HR"/>
              </w:rPr>
              <w:t> </w:t>
            </w:r>
          </w:p>
        </w:tc>
      </w:tr>
      <w:tr w:rsidR="00E50039" w:rsidRPr="006B3013" w:rsidTr="00E50039">
        <w:trPr>
          <w:trHeight w:val="300"/>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rsidR="00E50039" w:rsidRPr="006B3013" w:rsidRDefault="00E50039" w:rsidP="00E50039">
            <w:pPr>
              <w:spacing w:after="0" w:line="240" w:lineRule="auto"/>
              <w:jc w:val="right"/>
              <w:rPr>
                <w:rFonts w:ascii="Times New Roman" w:eastAsia="Times New Roman" w:hAnsi="Times New Roman"/>
                <w:color w:val="000000"/>
                <w:lang w:eastAsia="hr-HR"/>
              </w:rPr>
            </w:pPr>
            <w:r w:rsidRPr="006B3013">
              <w:rPr>
                <w:rFonts w:ascii="Times New Roman" w:eastAsia="Times New Roman" w:hAnsi="Times New Roman"/>
                <w:color w:val="000000"/>
                <w:lang w:eastAsia="hr-HR"/>
              </w:rPr>
              <w:t>6</w:t>
            </w:r>
          </w:p>
        </w:tc>
        <w:tc>
          <w:tcPr>
            <w:tcW w:w="1420" w:type="dxa"/>
            <w:tcBorders>
              <w:top w:val="nil"/>
              <w:left w:val="nil"/>
              <w:bottom w:val="single" w:sz="4" w:space="0" w:color="auto"/>
              <w:right w:val="single" w:sz="4" w:space="0" w:color="auto"/>
            </w:tcBorders>
            <w:shd w:val="clear" w:color="auto" w:fill="auto"/>
            <w:noWrap/>
            <w:vAlign w:val="center"/>
            <w:hideMark/>
          </w:tcPr>
          <w:p w:rsidR="00E50039" w:rsidRPr="006B3013" w:rsidRDefault="00E50039" w:rsidP="00E50039">
            <w:pPr>
              <w:spacing w:after="0" w:line="240" w:lineRule="auto"/>
              <w:jc w:val="right"/>
              <w:rPr>
                <w:rFonts w:ascii="Times New Roman" w:eastAsia="Times New Roman" w:hAnsi="Times New Roman"/>
                <w:color w:val="000000"/>
                <w:lang w:eastAsia="hr-HR"/>
              </w:rPr>
            </w:pPr>
            <w:r w:rsidRPr="006B3013">
              <w:rPr>
                <w:rFonts w:ascii="Times New Roman" w:eastAsia="Times New Roman" w:hAnsi="Times New Roman"/>
                <w:color w:val="000000"/>
                <w:lang w:eastAsia="hr-HR"/>
              </w:rPr>
              <w:t>9.760,00</w:t>
            </w:r>
          </w:p>
        </w:tc>
        <w:tc>
          <w:tcPr>
            <w:tcW w:w="1500" w:type="dxa"/>
            <w:tcBorders>
              <w:top w:val="nil"/>
              <w:left w:val="nil"/>
              <w:bottom w:val="single" w:sz="4" w:space="0" w:color="auto"/>
              <w:right w:val="single" w:sz="4" w:space="0" w:color="auto"/>
            </w:tcBorders>
            <w:shd w:val="clear" w:color="auto" w:fill="auto"/>
            <w:noWrap/>
            <w:vAlign w:val="center"/>
            <w:hideMark/>
          </w:tcPr>
          <w:p w:rsidR="00E50039" w:rsidRPr="006B3013" w:rsidRDefault="00E50039" w:rsidP="00E50039">
            <w:pPr>
              <w:spacing w:after="0" w:line="240" w:lineRule="auto"/>
              <w:jc w:val="right"/>
              <w:rPr>
                <w:rFonts w:ascii="Times New Roman" w:eastAsia="Times New Roman" w:hAnsi="Times New Roman"/>
                <w:color w:val="000000"/>
                <w:lang w:eastAsia="hr-HR"/>
              </w:rPr>
            </w:pPr>
            <w:r w:rsidRPr="006B3013">
              <w:rPr>
                <w:rFonts w:ascii="Times New Roman" w:eastAsia="Times New Roman" w:hAnsi="Times New Roman"/>
                <w:color w:val="000000"/>
                <w:lang w:eastAsia="hr-HR"/>
              </w:rPr>
              <w:t>5.800,00</w:t>
            </w:r>
          </w:p>
        </w:tc>
        <w:tc>
          <w:tcPr>
            <w:tcW w:w="1340" w:type="dxa"/>
            <w:tcBorders>
              <w:top w:val="nil"/>
              <w:left w:val="nil"/>
              <w:bottom w:val="single" w:sz="4" w:space="0" w:color="auto"/>
              <w:right w:val="single" w:sz="8" w:space="0" w:color="auto"/>
            </w:tcBorders>
            <w:shd w:val="clear" w:color="auto" w:fill="auto"/>
            <w:noWrap/>
            <w:vAlign w:val="bottom"/>
            <w:hideMark/>
          </w:tcPr>
          <w:p w:rsidR="00E50039" w:rsidRPr="006B3013" w:rsidRDefault="00E50039" w:rsidP="00E50039">
            <w:pPr>
              <w:spacing w:after="0" w:line="240" w:lineRule="auto"/>
              <w:rPr>
                <w:rFonts w:ascii="Times New Roman" w:eastAsia="Times New Roman" w:hAnsi="Times New Roman"/>
                <w:color w:val="000000"/>
                <w:lang w:eastAsia="hr-HR"/>
              </w:rPr>
            </w:pPr>
            <w:r w:rsidRPr="006B3013">
              <w:rPr>
                <w:rFonts w:ascii="Times New Roman" w:eastAsia="Times New Roman" w:hAnsi="Times New Roman"/>
                <w:color w:val="000000"/>
                <w:lang w:eastAsia="hr-HR"/>
              </w:rPr>
              <w:t> </w:t>
            </w:r>
          </w:p>
        </w:tc>
      </w:tr>
      <w:tr w:rsidR="00E50039" w:rsidRPr="006B3013" w:rsidTr="00E50039">
        <w:trPr>
          <w:trHeight w:val="300"/>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rsidR="00E50039" w:rsidRPr="006B3013" w:rsidRDefault="00E50039" w:rsidP="00E50039">
            <w:pPr>
              <w:spacing w:after="0" w:line="240" w:lineRule="auto"/>
              <w:jc w:val="right"/>
              <w:rPr>
                <w:rFonts w:ascii="Times New Roman" w:eastAsia="Times New Roman" w:hAnsi="Times New Roman"/>
                <w:color w:val="000000"/>
                <w:lang w:eastAsia="hr-HR"/>
              </w:rPr>
            </w:pPr>
            <w:r w:rsidRPr="006B3013">
              <w:rPr>
                <w:rFonts w:ascii="Times New Roman" w:eastAsia="Times New Roman" w:hAnsi="Times New Roman"/>
                <w:color w:val="000000"/>
                <w:lang w:eastAsia="hr-HR"/>
              </w:rPr>
              <w:t>7</w:t>
            </w:r>
          </w:p>
        </w:tc>
        <w:tc>
          <w:tcPr>
            <w:tcW w:w="1420" w:type="dxa"/>
            <w:tcBorders>
              <w:top w:val="nil"/>
              <w:left w:val="nil"/>
              <w:bottom w:val="single" w:sz="4" w:space="0" w:color="auto"/>
              <w:right w:val="single" w:sz="4" w:space="0" w:color="auto"/>
            </w:tcBorders>
            <w:shd w:val="clear" w:color="auto" w:fill="auto"/>
            <w:noWrap/>
            <w:vAlign w:val="center"/>
            <w:hideMark/>
          </w:tcPr>
          <w:p w:rsidR="00E50039" w:rsidRPr="006B3013" w:rsidRDefault="00E50039" w:rsidP="00E50039">
            <w:pPr>
              <w:spacing w:after="0" w:line="240" w:lineRule="auto"/>
              <w:jc w:val="right"/>
              <w:rPr>
                <w:rFonts w:ascii="Times New Roman" w:eastAsia="Times New Roman" w:hAnsi="Times New Roman"/>
                <w:color w:val="000000"/>
                <w:lang w:eastAsia="hr-HR"/>
              </w:rPr>
            </w:pPr>
            <w:r w:rsidRPr="006B3013">
              <w:rPr>
                <w:rFonts w:ascii="Times New Roman" w:eastAsia="Times New Roman" w:hAnsi="Times New Roman"/>
                <w:color w:val="000000"/>
                <w:lang w:eastAsia="hr-HR"/>
              </w:rPr>
              <w:t>9.760,00</w:t>
            </w:r>
          </w:p>
        </w:tc>
        <w:tc>
          <w:tcPr>
            <w:tcW w:w="1500" w:type="dxa"/>
            <w:tcBorders>
              <w:top w:val="nil"/>
              <w:left w:val="nil"/>
              <w:bottom w:val="single" w:sz="4" w:space="0" w:color="auto"/>
              <w:right w:val="single" w:sz="4" w:space="0" w:color="auto"/>
            </w:tcBorders>
            <w:shd w:val="clear" w:color="auto" w:fill="auto"/>
            <w:noWrap/>
            <w:vAlign w:val="center"/>
            <w:hideMark/>
          </w:tcPr>
          <w:p w:rsidR="00E50039" w:rsidRPr="006B3013" w:rsidRDefault="00E50039" w:rsidP="00E50039">
            <w:pPr>
              <w:spacing w:after="0" w:line="240" w:lineRule="auto"/>
              <w:jc w:val="right"/>
              <w:rPr>
                <w:rFonts w:ascii="Times New Roman" w:eastAsia="Times New Roman" w:hAnsi="Times New Roman"/>
                <w:color w:val="000000"/>
                <w:lang w:eastAsia="hr-HR"/>
              </w:rPr>
            </w:pPr>
            <w:r w:rsidRPr="006B3013">
              <w:rPr>
                <w:rFonts w:ascii="Times New Roman" w:eastAsia="Times New Roman" w:hAnsi="Times New Roman"/>
                <w:color w:val="000000"/>
                <w:lang w:eastAsia="hr-HR"/>
              </w:rPr>
              <w:t>9.400,00</w:t>
            </w:r>
          </w:p>
        </w:tc>
        <w:tc>
          <w:tcPr>
            <w:tcW w:w="1340" w:type="dxa"/>
            <w:tcBorders>
              <w:top w:val="nil"/>
              <w:left w:val="nil"/>
              <w:bottom w:val="single" w:sz="4" w:space="0" w:color="auto"/>
              <w:right w:val="single" w:sz="8" w:space="0" w:color="auto"/>
            </w:tcBorders>
            <w:shd w:val="clear" w:color="auto" w:fill="auto"/>
            <w:noWrap/>
            <w:vAlign w:val="bottom"/>
            <w:hideMark/>
          </w:tcPr>
          <w:p w:rsidR="00E50039" w:rsidRPr="006B3013" w:rsidRDefault="00E50039" w:rsidP="00E50039">
            <w:pPr>
              <w:spacing w:after="0" w:line="240" w:lineRule="auto"/>
              <w:rPr>
                <w:rFonts w:ascii="Times New Roman" w:eastAsia="Times New Roman" w:hAnsi="Times New Roman"/>
                <w:color w:val="000000"/>
                <w:lang w:eastAsia="hr-HR"/>
              </w:rPr>
            </w:pPr>
            <w:r w:rsidRPr="006B3013">
              <w:rPr>
                <w:rFonts w:ascii="Times New Roman" w:eastAsia="Times New Roman" w:hAnsi="Times New Roman"/>
                <w:color w:val="000000"/>
                <w:lang w:eastAsia="hr-HR"/>
              </w:rPr>
              <w:t> </w:t>
            </w:r>
          </w:p>
        </w:tc>
      </w:tr>
      <w:tr w:rsidR="00E50039" w:rsidRPr="006B3013" w:rsidTr="00E50039">
        <w:trPr>
          <w:trHeight w:val="300"/>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rsidR="00E50039" w:rsidRPr="006B3013" w:rsidRDefault="00E50039" w:rsidP="00E50039">
            <w:pPr>
              <w:spacing w:after="0" w:line="240" w:lineRule="auto"/>
              <w:jc w:val="right"/>
              <w:rPr>
                <w:rFonts w:ascii="Times New Roman" w:eastAsia="Times New Roman" w:hAnsi="Times New Roman"/>
                <w:color w:val="000000"/>
                <w:lang w:eastAsia="hr-HR"/>
              </w:rPr>
            </w:pPr>
            <w:r w:rsidRPr="006B3013">
              <w:rPr>
                <w:rFonts w:ascii="Times New Roman" w:eastAsia="Times New Roman" w:hAnsi="Times New Roman"/>
                <w:color w:val="000000"/>
                <w:lang w:eastAsia="hr-HR"/>
              </w:rPr>
              <w:t>8</w:t>
            </w:r>
          </w:p>
        </w:tc>
        <w:tc>
          <w:tcPr>
            <w:tcW w:w="1420" w:type="dxa"/>
            <w:tcBorders>
              <w:top w:val="nil"/>
              <w:left w:val="nil"/>
              <w:bottom w:val="single" w:sz="4" w:space="0" w:color="auto"/>
              <w:right w:val="single" w:sz="4" w:space="0" w:color="auto"/>
            </w:tcBorders>
            <w:shd w:val="clear" w:color="auto" w:fill="auto"/>
            <w:noWrap/>
            <w:vAlign w:val="center"/>
            <w:hideMark/>
          </w:tcPr>
          <w:p w:rsidR="00E50039" w:rsidRPr="006B3013" w:rsidRDefault="00E50039" w:rsidP="00E50039">
            <w:pPr>
              <w:spacing w:after="0" w:line="240" w:lineRule="auto"/>
              <w:jc w:val="right"/>
              <w:rPr>
                <w:rFonts w:ascii="Times New Roman" w:eastAsia="Times New Roman" w:hAnsi="Times New Roman"/>
                <w:color w:val="000000"/>
                <w:lang w:eastAsia="hr-HR"/>
              </w:rPr>
            </w:pPr>
            <w:r w:rsidRPr="006B3013">
              <w:rPr>
                <w:rFonts w:ascii="Times New Roman" w:eastAsia="Times New Roman" w:hAnsi="Times New Roman"/>
                <w:color w:val="000000"/>
                <w:lang w:eastAsia="hr-HR"/>
              </w:rPr>
              <w:t>9.760,00</w:t>
            </w:r>
          </w:p>
        </w:tc>
        <w:tc>
          <w:tcPr>
            <w:tcW w:w="1500" w:type="dxa"/>
            <w:tcBorders>
              <w:top w:val="nil"/>
              <w:left w:val="nil"/>
              <w:bottom w:val="single" w:sz="4" w:space="0" w:color="auto"/>
              <w:right w:val="single" w:sz="4" w:space="0" w:color="auto"/>
            </w:tcBorders>
            <w:shd w:val="clear" w:color="auto" w:fill="auto"/>
            <w:noWrap/>
            <w:vAlign w:val="center"/>
            <w:hideMark/>
          </w:tcPr>
          <w:p w:rsidR="00E50039" w:rsidRPr="006B3013" w:rsidRDefault="00E50039" w:rsidP="00E50039">
            <w:pPr>
              <w:spacing w:after="0" w:line="240" w:lineRule="auto"/>
              <w:jc w:val="right"/>
              <w:rPr>
                <w:rFonts w:ascii="Times New Roman" w:eastAsia="Times New Roman" w:hAnsi="Times New Roman"/>
                <w:color w:val="000000"/>
                <w:lang w:eastAsia="hr-HR"/>
              </w:rPr>
            </w:pPr>
            <w:r w:rsidRPr="006B3013">
              <w:rPr>
                <w:rFonts w:ascii="Times New Roman" w:eastAsia="Times New Roman" w:hAnsi="Times New Roman"/>
                <w:color w:val="000000"/>
                <w:lang w:eastAsia="hr-HR"/>
              </w:rPr>
              <w:t>14.200,00</w:t>
            </w:r>
          </w:p>
        </w:tc>
        <w:tc>
          <w:tcPr>
            <w:tcW w:w="1340" w:type="dxa"/>
            <w:tcBorders>
              <w:top w:val="nil"/>
              <w:left w:val="nil"/>
              <w:bottom w:val="single" w:sz="4" w:space="0" w:color="auto"/>
              <w:right w:val="single" w:sz="8" w:space="0" w:color="auto"/>
            </w:tcBorders>
            <w:shd w:val="clear" w:color="auto" w:fill="auto"/>
            <w:noWrap/>
            <w:vAlign w:val="bottom"/>
            <w:hideMark/>
          </w:tcPr>
          <w:p w:rsidR="00E50039" w:rsidRPr="006B3013" w:rsidRDefault="00E50039" w:rsidP="00E50039">
            <w:pPr>
              <w:spacing w:after="0" w:line="240" w:lineRule="auto"/>
              <w:rPr>
                <w:rFonts w:ascii="Times New Roman" w:eastAsia="Times New Roman" w:hAnsi="Times New Roman"/>
                <w:color w:val="000000"/>
                <w:lang w:eastAsia="hr-HR"/>
              </w:rPr>
            </w:pPr>
            <w:r w:rsidRPr="006B3013">
              <w:rPr>
                <w:rFonts w:ascii="Times New Roman" w:eastAsia="Times New Roman" w:hAnsi="Times New Roman"/>
                <w:color w:val="000000"/>
                <w:lang w:eastAsia="hr-HR"/>
              </w:rPr>
              <w:t> </w:t>
            </w:r>
          </w:p>
        </w:tc>
      </w:tr>
      <w:tr w:rsidR="00E50039" w:rsidRPr="006B3013" w:rsidTr="00E50039">
        <w:trPr>
          <w:trHeight w:val="300"/>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rsidR="00E50039" w:rsidRPr="006B3013" w:rsidRDefault="00E50039" w:rsidP="00E50039">
            <w:pPr>
              <w:spacing w:after="0" w:line="240" w:lineRule="auto"/>
              <w:jc w:val="right"/>
              <w:rPr>
                <w:rFonts w:ascii="Times New Roman" w:eastAsia="Times New Roman" w:hAnsi="Times New Roman"/>
                <w:color w:val="000000"/>
                <w:lang w:eastAsia="hr-HR"/>
              </w:rPr>
            </w:pPr>
            <w:r w:rsidRPr="006B3013">
              <w:rPr>
                <w:rFonts w:ascii="Times New Roman" w:eastAsia="Times New Roman" w:hAnsi="Times New Roman"/>
                <w:color w:val="000000"/>
                <w:lang w:eastAsia="hr-HR"/>
              </w:rPr>
              <w:t>9</w:t>
            </w:r>
          </w:p>
        </w:tc>
        <w:tc>
          <w:tcPr>
            <w:tcW w:w="1420" w:type="dxa"/>
            <w:tcBorders>
              <w:top w:val="nil"/>
              <w:left w:val="nil"/>
              <w:bottom w:val="single" w:sz="4" w:space="0" w:color="auto"/>
              <w:right w:val="single" w:sz="4" w:space="0" w:color="auto"/>
            </w:tcBorders>
            <w:shd w:val="clear" w:color="auto" w:fill="auto"/>
            <w:noWrap/>
            <w:vAlign w:val="center"/>
            <w:hideMark/>
          </w:tcPr>
          <w:p w:rsidR="00E50039" w:rsidRPr="006B3013" w:rsidRDefault="00E50039" w:rsidP="00E50039">
            <w:pPr>
              <w:spacing w:after="0" w:line="240" w:lineRule="auto"/>
              <w:jc w:val="right"/>
              <w:rPr>
                <w:rFonts w:ascii="Times New Roman" w:eastAsia="Times New Roman" w:hAnsi="Times New Roman"/>
                <w:color w:val="000000"/>
                <w:lang w:eastAsia="hr-HR"/>
              </w:rPr>
            </w:pPr>
            <w:r w:rsidRPr="006B3013">
              <w:rPr>
                <w:rFonts w:ascii="Times New Roman" w:eastAsia="Times New Roman" w:hAnsi="Times New Roman"/>
                <w:color w:val="000000"/>
                <w:lang w:eastAsia="hr-HR"/>
              </w:rPr>
              <w:t>9.760,00</w:t>
            </w:r>
          </w:p>
        </w:tc>
        <w:tc>
          <w:tcPr>
            <w:tcW w:w="1500" w:type="dxa"/>
            <w:tcBorders>
              <w:top w:val="nil"/>
              <w:left w:val="nil"/>
              <w:bottom w:val="single" w:sz="4" w:space="0" w:color="auto"/>
              <w:right w:val="single" w:sz="4" w:space="0" w:color="auto"/>
            </w:tcBorders>
            <w:shd w:val="clear" w:color="auto" w:fill="auto"/>
            <w:noWrap/>
            <w:vAlign w:val="center"/>
            <w:hideMark/>
          </w:tcPr>
          <w:p w:rsidR="00E50039" w:rsidRPr="006B3013" w:rsidRDefault="00E50039" w:rsidP="00E50039">
            <w:pPr>
              <w:spacing w:after="0" w:line="240" w:lineRule="auto"/>
              <w:jc w:val="right"/>
              <w:rPr>
                <w:rFonts w:ascii="Times New Roman" w:eastAsia="Times New Roman" w:hAnsi="Times New Roman"/>
                <w:color w:val="000000"/>
                <w:lang w:eastAsia="hr-HR"/>
              </w:rPr>
            </w:pPr>
            <w:r w:rsidRPr="006B3013">
              <w:rPr>
                <w:rFonts w:ascii="Times New Roman" w:eastAsia="Times New Roman" w:hAnsi="Times New Roman"/>
                <w:color w:val="000000"/>
                <w:lang w:eastAsia="hr-HR"/>
              </w:rPr>
              <w:t>12.920,00</w:t>
            </w:r>
          </w:p>
        </w:tc>
        <w:tc>
          <w:tcPr>
            <w:tcW w:w="1340" w:type="dxa"/>
            <w:tcBorders>
              <w:top w:val="nil"/>
              <w:left w:val="nil"/>
              <w:bottom w:val="single" w:sz="4" w:space="0" w:color="auto"/>
              <w:right w:val="single" w:sz="8" w:space="0" w:color="auto"/>
            </w:tcBorders>
            <w:shd w:val="clear" w:color="auto" w:fill="auto"/>
            <w:noWrap/>
            <w:vAlign w:val="bottom"/>
            <w:hideMark/>
          </w:tcPr>
          <w:p w:rsidR="00E50039" w:rsidRPr="006B3013" w:rsidRDefault="00E50039" w:rsidP="00E50039">
            <w:pPr>
              <w:spacing w:after="0" w:line="240" w:lineRule="auto"/>
              <w:rPr>
                <w:rFonts w:ascii="Times New Roman" w:eastAsia="Times New Roman" w:hAnsi="Times New Roman"/>
                <w:color w:val="000000"/>
                <w:lang w:eastAsia="hr-HR"/>
              </w:rPr>
            </w:pPr>
            <w:r w:rsidRPr="006B3013">
              <w:rPr>
                <w:rFonts w:ascii="Times New Roman" w:eastAsia="Times New Roman" w:hAnsi="Times New Roman"/>
                <w:color w:val="000000"/>
                <w:lang w:eastAsia="hr-HR"/>
              </w:rPr>
              <w:t> </w:t>
            </w:r>
          </w:p>
        </w:tc>
      </w:tr>
      <w:tr w:rsidR="00E50039" w:rsidRPr="006B3013" w:rsidTr="00E50039">
        <w:trPr>
          <w:trHeight w:val="300"/>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rsidR="00E50039" w:rsidRPr="006B3013" w:rsidRDefault="00E50039" w:rsidP="00E50039">
            <w:pPr>
              <w:spacing w:after="0" w:line="240" w:lineRule="auto"/>
              <w:jc w:val="right"/>
              <w:rPr>
                <w:rFonts w:ascii="Times New Roman" w:eastAsia="Times New Roman" w:hAnsi="Times New Roman"/>
                <w:color w:val="000000"/>
                <w:lang w:eastAsia="hr-HR"/>
              </w:rPr>
            </w:pPr>
            <w:r w:rsidRPr="006B3013">
              <w:rPr>
                <w:rFonts w:ascii="Times New Roman" w:eastAsia="Times New Roman" w:hAnsi="Times New Roman"/>
                <w:color w:val="000000"/>
                <w:lang w:eastAsia="hr-HR"/>
              </w:rPr>
              <w:t>10</w:t>
            </w:r>
          </w:p>
        </w:tc>
        <w:tc>
          <w:tcPr>
            <w:tcW w:w="1420" w:type="dxa"/>
            <w:tcBorders>
              <w:top w:val="nil"/>
              <w:left w:val="nil"/>
              <w:bottom w:val="single" w:sz="4" w:space="0" w:color="auto"/>
              <w:right w:val="single" w:sz="4" w:space="0" w:color="auto"/>
            </w:tcBorders>
            <w:shd w:val="clear" w:color="auto" w:fill="auto"/>
            <w:noWrap/>
            <w:vAlign w:val="center"/>
            <w:hideMark/>
          </w:tcPr>
          <w:p w:rsidR="00E50039" w:rsidRPr="006B3013" w:rsidRDefault="00E50039" w:rsidP="00E50039">
            <w:pPr>
              <w:spacing w:after="0" w:line="240" w:lineRule="auto"/>
              <w:jc w:val="right"/>
              <w:rPr>
                <w:rFonts w:ascii="Times New Roman" w:eastAsia="Times New Roman" w:hAnsi="Times New Roman"/>
                <w:color w:val="000000"/>
                <w:lang w:eastAsia="hr-HR"/>
              </w:rPr>
            </w:pPr>
            <w:r w:rsidRPr="006B3013">
              <w:rPr>
                <w:rFonts w:ascii="Times New Roman" w:eastAsia="Times New Roman" w:hAnsi="Times New Roman"/>
                <w:color w:val="000000"/>
                <w:lang w:eastAsia="hr-HR"/>
              </w:rPr>
              <w:t>9.760,00</w:t>
            </w:r>
          </w:p>
        </w:tc>
        <w:tc>
          <w:tcPr>
            <w:tcW w:w="1500" w:type="dxa"/>
            <w:tcBorders>
              <w:top w:val="nil"/>
              <w:left w:val="nil"/>
              <w:bottom w:val="single" w:sz="4" w:space="0" w:color="auto"/>
              <w:right w:val="single" w:sz="4" w:space="0" w:color="auto"/>
            </w:tcBorders>
            <w:shd w:val="clear" w:color="auto" w:fill="auto"/>
            <w:noWrap/>
            <w:vAlign w:val="center"/>
            <w:hideMark/>
          </w:tcPr>
          <w:p w:rsidR="00E50039" w:rsidRPr="006B3013" w:rsidRDefault="00E50039" w:rsidP="00E50039">
            <w:pPr>
              <w:spacing w:after="0" w:line="240" w:lineRule="auto"/>
              <w:jc w:val="right"/>
              <w:rPr>
                <w:rFonts w:ascii="Times New Roman" w:eastAsia="Times New Roman" w:hAnsi="Times New Roman"/>
                <w:color w:val="000000"/>
                <w:lang w:eastAsia="hr-HR"/>
              </w:rPr>
            </w:pPr>
            <w:r w:rsidRPr="006B3013">
              <w:rPr>
                <w:rFonts w:ascii="Times New Roman" w:eastAsia="Times New Roman" w:hAnsi="Times New Roman"/>
                <w:color w:val="000000"/>
                <w:lang w:eastAsia="hr-HR"/>
              </w:rPr>
              <w:t>12.600,00</w:t>
            </w:r>
          </w:p>
        </w:tc>
        <w:tc>
          <w:tcPr>
            <w:tcW w:w="1340" w:type="dxa"/>
            <w:tcBorders>
              <w:top w:val="nil"/>
              <w:left w:val="nil"/>
              <w:bottom w:val="single" w:sz="4" w:space="0" w:color="auto"/>
              <w:right w:val="single" w:sz="8" w:space="0" w:color="auto"/>
            </w:tcBorders>
            <w:shd w:val="clear" w:color="auto" w:fill="auto"/>
            <w:noWrap/>
            <w:vAlign w:val="bottom"/>
            <w:hideMark/>
          </w:tcPr>
          <w:p w:rsidR="00E50039" w:rsidRPr="006B3013" w:rsidRDefault="00E50039" w:rsidP="00E50039">
            <w:pPr>
              <w:spacing w:after="0" w:line="240" w:lineRule="auto"/>
              <w:rPr>
                <w:rFonts w:ascii="Times New Roman" w:eastAsia="Times New Roman" w:hAnsi="Times New Roman"/>
                <w:color w:val="000000"/>
                <w:lang w:eastAsia="hr-HR"/>
              </w:rPr>
            </w:pPr>
            <w:r w:rsidRPr="006B3013">
              <w:rPr>
                <w:rFonts w:ascii="Times New Roman" w:eastAsia="Times New Roman" w:hAnsi="Times New Roman"/>
                <w:color w:val="000000"/>
                <w:lang w:eastAsia="hr-HR"/>
              </w:rPr>
              <w:t> </w:t>
            </w:r>
          </w:p>
        </w:tc>
      </w:tr>
      <w:tr w:rsidR="00E50039" w:rsidRPr="006B3013" w:rsidTr="00E50039">
        <w:trPr>
          <w:trHeight w:val="300"/>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rsidR="00E50039" w:rsidRPr="006B3013" w:rsidRDefault="00E50039" w:rsidP="00E50039">
            <w:pPr>
              <w:spacing w:after="0" w:line="240" w:lineRule="auto"/>
              <w:jc w:val="right"/>
              <w:rPr>
                <w:rFonts w:ascii="Times New Roman" w:eastAsia="Times New Roman" w:hAnsi="Times New Roman"/>
                <w:color w:val="000000"/>
                <w:lang w:eastAsia="hr-HR"/>
              </w:rPr>
            </w:pPr>
            <w:r w:rsidRPr="006B3013">
              <w:rPr>
                <w:rFonts w:ascii="Times New Roman" w:eastAsia="Times New Roman" w:hAnsi="Times New Roman"/>
                <w:color w:val="000000"/>
                <w:lang w:eastAsia="hr-HR"/>
              </w:rPr>
              <w:t>11</w:t>
            </w:r>
          </w:p>
        </w:tc>
        <w:tc>
          <w:tcPr>
            <w:tcW w:w="1420" w:type="dxa"/>
            <w:tcBorders>
              <w:top w:val="nil"/>
              <w:left w:val="nil"/>
              <w:bottom w:val="single" w:sz="4" w:space="0" w:color="auto"/>
              <w:right w:val="single" w:sz="4" w:space="0" w:color="auto"/>
            </w:tcBorders>
            <w:shd w:val="clear" w:color="auto" w:fill="auto"/>
            <w:noWrap/>
            <w:vAlign w:val="center"/>
            <w:hideMark/>
          </w:tcPr>
          <w:p w:rsidR="00E50039" w:rsidRPr="006B3013" w:rsidRDefault="00E50039" w:rsidP="00E50039">
            <w:pPr>
              <w:spacing w:after="0" w:line="240" w:lineRule="auto"/>
              <w:jc w:val="right"/>
              <w:rPr>
                <w:rFonts w:ascii="Times New Roman" w:eastAsia="Times New Roman" w:hAnsi="Times New Roman"/>
                <w:color w:val="000000"/>
                <w:lang w:eastAsia="hr-HR"/>
              </w:rPr>
            </w:pPr>
            <w:r w:rsidRPr="006B3013">
              <w:rPr>
                <w:rFonts w:ascii="Times New Roman" w:eastAsia="Times New Roman" w:hAnsi="Times New Roman"/>
                <w:color w:val="000000"/>
                <w:lang w:eastAsia="hr-HR"/>
              </w:rPr>
              <w:t>9.760,00</w:t>
            </w:r>
          </w:p>
        </w:tc>
        <w:tc>
          <w:tcPr>
            <w:tcW w:w="1500" w:type="dxa"/>
            <w:tcBorders>
              <w:top w:val="nil"/>
              <w:left w:val="nil"/>
              <w:bottom w:val="single" w:sz="4" w:space="0" w:color="auto"/>
              <w:right w:val="single" w:sz="4" w:space="0" w:color="auto"/>
            </w:tcBorders>
            <w:shd w:val="clear" w:color="auto" w:fill="auto"/>
            <w:noWrap/>
            <w:vAlign w:val="center"/>
            <w:hideMark/>
          </w:tcPr>
          <w:p w:rsidR="00E50039" w:rsidRPr="006B3013" w:rsidRDefault="00E50039" w:rsidP="00E50039">
            <w:pPr>
              <w:spacing w:after="0" w:line="240" w:lineRule="auto"/>
              <w:jc w:val="right"/>
              <w:rPr>
                <w:rFonts w:ascii="Times New Roman" w:eastAsia="Times New Roman" w:hAnsi="Times New Roman"/>
                <w:color w:val="000000"/>
                <w:lang w:eastAsia="hr-HR"/>
              </w:rPr>
            </w:pPr>
            <w:r w:rsidRPr="006B3013">
              <w:rPr>
                <w:rFonts w:ascii="Times New Roman" w:eastAsia="Times New Roman" w:hAnsi="Times New Roman"/>
                <w:color w:val="000000"/>
                <w:lang w:eastAsia="hr-HR"/>
              </w:rPr>
              <w:t>25.400,00</w:t>
            </w:r>
          </w:p>
        </w:tc>
        <w:tc>
          <w:tcPr>
            <w:tcW w:w="1340" w:type="dxa"/>
            <w:tcBorders>
              <w:top w:val="nil"/>
              <w:left w:val="nil"/>
              <w:bottom w:val="single" w:sz="4" w:space="0" w:color="auto"/>
              <w:right w:val="single" w:sz="8" w:space="0" w:color="auto"/>
            </w:tcBorders>
            <w:shd w:val="clear" w:color="auto" w:fill="auto"/>
            <w:noWrap/>
            <w:vAlign w:val="bottom"/>
            <w:hideMark/>
          </w:tcPr>
          <w:p w:rsidR="00E50039" w:rsidRPr="006B3013" w:rsidRDefault="00E50039" w:rsidP="00E50039">
            <w:pPr>
              <w:spacing w:after="0" w:line="240" w:lineRule="auto"/>
              <w:rPr>
                <w:rFonts w:ascii="Times New Roman" w:eastAsia="Times New Roman" w:hAnsi="Times New Roman"/>
                <w:color w:val="000000"/>
                <w:lang w:eastAsia="hr-HR"/>
              </w:rPr>
            </w:pPr>
            <w:r w:rsidRPr="006B3013">
              <w:rPr>
                <w:rFonts w:ascii="Times New Roman" w:eastAsia="Times New Roman" w:hAnsi="Times New Roman"/>
                <w:color w:val="000000"/>
                <w:lang w:eastAsia="hr-HR"/>
              </w:rPr>
              <w:t> </w:t>
            </w:r>
          </w:p>
        </w:tc>
      </w:tr>
      <w:tr w:rsidR="00E50039" w:rsidRPr="006B3013" w:rsidTr="00E50039">
        <w:trPr>
          <w:trHeight w:val="300"/>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rsidR="00E50039" w:rsidRPr="006B3013" w:rsidRDefault="00E50039" w:rsidP="00E50039">
            <w:pPr>
              <w:spacing w:after="0" w:line="240" w:lineRule="auto"/>
              <w:jc w:val="right"/>
              <w:rPr>
                <w:rFonts w:ascii="Times New Roman" w:eastAsia="Times New Roman" w:hAnsi="Times New Roman"/>
                <w:color w:val="000000"/>
                <w:lang w:eastAsia="hr-HR"/>
              </w:rPr>
            </w:pPr>
            <w:r w:rsidRPr="006B3013">
              <w:rPr>
                <w:rFonts w:ascii="Times New Roman" w:eastAsia="Times New Roman" w:hAnsi="Times New Roman"/>
                <w:color w:val="000000"/>
                <w:lang w:eastAsia="hr-HR"/>
              </w:rPr>
              <w:t>12</w:t>
            </w:r>
          </w:p>
        </w:tc>
        <w:tc>
          <w:tcPr>
            <w:tcW w:w="1420" w:type="dxa"/>
            <w:tcBorders>
              <w:top w:val="nil"/>
              <w:left w:val="nil"/>
              <w:bottom w:val="single" w:sz="4" w:space="0" w:color="auto"/>
              <w:right w:val="single" w:sz="4" w:space="0" w:color="auto"/>
            </w:tcBorders>
            <w:shd w:val="clear" w:color="auto" w:fill="auto"/>
            <w:noWrap/>
            <w:vAlign w:val="center"/>
            <w:hideMark/>
          </w:tcPr>
          <w:p w:rsidR="00E50039" w:rsidRPr="006B3013" w:rsidRDefault="00E50039" w:rsidP="00E50039">
            <w:pPr>
              <w:spacing w:after="0" w:line="240" w:lineRule="auto"/>
              <w:jc w:val="right"/>
              <w:rPr>
                <w:rFonts w:ascii="Times New Roman" w:eastAsia="Times New Roman" w:hAnsi="Times New Roman"/>
                <w:color w:val="000000"/>
                <w:lang w:eastAsia="hr-HR"/>
              </w:rPr>
            </w:pPr>
            <w:r w:rsidRPr="006B3013">
              <w:rPr>
                <w:rFonts w:ascii="Times New Roman" w:eastAsia="Times New Roman" w:hAnsi="Times New Roman"/>
                <w:color w:val="000000"/>
                <w:lang w:eastAsia="hr-HR"/>
              </w:rPr>
              <w:t>6.100,00</w:t>
            </w:r>
          </w:p>
        </w:tc>
        <w:tc>
          <w:tcPr>
            <w:tcW w:w="1500" w:type="dxa"/>
            <w:tcBorders>
              <w:top w:val="nil"/>
              <w:left w:val="nil"/>
              <w:bottom w:val="single" w:sz="4" w:space="0" w:color="auto"/>
              <w:right w:val="single" w:sz="4" w:space="0" w:color="auto"/>
            </w:tcBorders>
            <w:shd w:val="clear" w:color="auto" w:fill="auto"/>
            <w:noWrap/>
            <w:vAlign w:val="center"/>
            <w:hideMark/>
          </w:tcPr>
          <w:p w:rsidR="00E50039" w:rsidRPr="006B3013" w:rsidRDefault="00E50039" w:rsidP="00E50039">
            <w:pPr>
              <w:spacing w:after="0" w:line="240" w:lineRule="auto"/>
              <w:jc w:val="right"/>
              <w:rPr>
                <w:rFonts w:ascii="Times New Roman" w:eastAsia="Times New Roman" w:hAnsi="Times New Roman"/>
                <w:color w:val="000000"/>
                <w:lang w:eastAsia="hr-HR"/>
              </w:rPr>
            </w:pPr>
            <w:r w:rsidRPr="006B3013">
              <w:rPr>
                <w:rFonts w:ascii="Times New Roman" w:eastAsia="Times New Roman" w:hAnsi="Times New Roman"/>
                <w:color w:val="000000"/>
                <w:lang w:eastAsia="hr-HR"/>
              </w:rPr>
              <w:t>20.600,00</w:t>
            </w:r>
          </w:p>
        </w:tc>
        <w:tc>
          <w:tcPr>
            <w:tcW w:w="1340" w:type="dxa"/>
            <w:tcBorders>
              <w:top w:val="nil"/>
              <w:left w:val="nil"/>
              <w:bottom w:val="single" w:sz="4" w:space="0" w:color="auto"/>
              <w:right w:val="single" w:sz="8" w:space="0" w:color="auto"/>
            </w:tcBorders>
            <w:shd w:val="clear" w:color="auto" w:fill="auto"/>
            <w:noWrap/>
            <w:vAlign w:val="bottom"/>
            <w:hideMark/>
          </w:tcPr>
          <w:p w:rsidR="00E50039" w:rsidRPr="006B3013" w:rsidRDefault="00E50039" w:rsidP="00E50039">
            <w:pPr>
              <w:spacing w:after="0" w:line="240" w:lineRule="auto"/>
              <w:rPr>
                <w:rFonts w:ascii="Times New Roman" w:eastAsia="Times New Roman" w:hAnsi="Times New Roman"/>
                <w:color w:val="000000"/>
                <w:lang w:eastAsia="hr-HR"/>
              </w:rPr>
            </w:pPr>
            <w:r w:rsidRPr="006B3013">
              <w:rPr>
                <w:rFonts w:ascii="Times New Roman" w:eastAsia="Times New Roman" w:hAnsi="Times New Roman"/>
                <w:color w:val="000000"/>
                <w:lang w:eastAsia="hr-HR"/>
              </w:rPr>
              <w:t> </w:t>
            </w:r>
          </w:p>
        </w:tc>
      </w:tr>
      <w:tr w:rsidR="00E50039" w:rsidRPr="006B3013" w:rsidTr="00E50039">
        <w:trPr>
          <w:trHeight w:val="300"/>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rsidR="00E50039" w:rsidRPr="006B3013" w:rsidRDefault="00E50039" w:rsidP="00E50039">
            <w:pPr>
              <w:spacing w:after="0" w:line="240" w:lineRule="auto"/>
              <w:rPr>
                <w:rFonts w:ascii="Times New Roman" w:eastAsia="Times New Roman" w:hAnsi="Times New Roman"/>
                <w:color w:val="000000"/>
                <w:sz w:val="20"/>
                <w:szCs w:val="20"/>
                <w:lang w:eastAsia="hr-HR"/>
              </w:rPr>
            </w:pPr>
            <w:r w:rsidRPr="006B3013">
              <w:rPr>
                <w:rFonts w:ascii="Times New Roman" w:eastAsia="Times New Roman" w:hAnsi="Times New Roman"/>
                <w:color w:val="000000"/>
                <w:sz w:val="20"/>
                <w:szCs w:val="20"/>
                <w:lang w:eastAsia="hr-HR"/>
              </w:rPr>
              <w:t> </w:t>
            </w:r>
          </w:p>
        </w:tc>
        <w:tc>
          <w:tcPr>
            <w:tcW w:w="1420" w:type="dxa"/>
            <w:tcBorders>
              <w:top w:val="nil"/>
              <w:left w:val="nil"/>
              <w:bottom w:val="single" w:sz="4" w:space="0" w:color="auto"/>
              <w:right w:val="single" w:sz="4" w:space="0" w:color="auto"/>
            </w:tcBorders>
            <w:shd w:val="clear" w:color="auto" w:fill="auto"/>
            <w:noWrap/>
            <w:vAlign w:val="center"/>
            <w:hideMark/>
          </w:tcPr>
          <w:p w:rsidR="00E50039" w:rsidRPr="006B3013" w:rsidRDefault="00E50039" w:rsidP="00E50039">
            <w:pPr>
              <w:spacing w:after="0" w:line="240" w:lineRule="auto"/>
              <w:rPr>
                <w:rFonts w:ascii="Times New Roman" w:eastAsia="Times New Roman" w:hAnsi="Times New Roman"/>
                <w:color w:val="000000"/>
                <w:sz w:val="20"/>
                <w:szCs w:val="20"/>
                <w:lang w:eastAsia="hr-HR"/>
              </w:rPr>
            </w:pPr>
            <w:r w:rsidRPr="006B3013">
              <w:rPr>
                <w:rFonts w:ascii="Times New Roman" w:eastAsia="Times New Roman" w:hAnsi="Times New Roman"/>
                <w:color w:val="000000"/>
                <w:sz w:val="20"/>
                <w:szCs w:val="20"/>
                <w:lang w:eastAsia="hr-HR"/>
              </w:rPr>
              <w:t> </w:t>
            </w:r>
          </w:p>
        </w:tc>
        <w:tc>
          <w:tcPr>
            <w:tcW w:w="1500" w:type="dxa"/>
            <w:tcBorders>
              <w:top w:val="nil"/>
              <w:left w:val="nil"/>
              <w:bottom w:val="single" w:sz="4" w:space="0" w:color="auto"/>
              <w:right w:val="single" w:sz="4" w:space="0" w:color="auto"/>
            </w:tcBorders>
            <w:shd w:val="clear" w:color="auto" w:fill="auto"/>
            <w:noWrap/>
            <w:vAlign w:val="center"/>
            <w:hideMark/>
          </w:tcPr>
          <w:p w:rsidR="00E50039" w:rsidRPr="006B3013" w:rsidRDefault="00E50039" w:rsidP="00E50039">
            <w:pPr>
              <w:spacing w:after="0" w:line="240" w:lineRule="auto"/>
              <w:rPr>
                <w:rFonts w:ascii="Times New Roman" w:eastAsia="Times New Roman" w:hAnsi="Times New Roman"/>
                <w:color w:val="000000"/>
                <w:sz w:val="20"/>
                <w:szCs w:val="20"/>
                <w:lang w:eastAsia="hr-HR"/>
              </w:rPr>
            </w:pPr>
            <w:r w:rsidRPr="006B3013">
              <w:rPr>
                <w:rFonts w:ascii="Times New Roman" w:eastAsia="Times New Roman" w:hAnsi="Times New Roman"/>
                <w:color w:val="000000"/>
                <w:sz w:val="20"/>
                <w:szCs w:val="20"/>
                <w:lang w:eastAsia="hr-HR"/>
              </w:rPr>
              <w:t> </w:t>
            </w:r>
          </w:p>
        </w:tc>
        <w:tc>
          <w:tcPr>
            <w:tcW w:w="1340" w:type="dxa"/>
            <w:tcBorders>
              <w:top w:val="nil"/>
              <w:left w:val="nil"/>
              <w:bottom w:val="single" w:sz="4" w:space="0" w:color="auto"/>
              <w:right w:val="single" w:sz="8" w:space="0" w:color="auto"/>
            </w:tcBorders>
            <w:shd w:val="clear" w:color="auto" w:fill="auto"/>
            <w:noWrap/>
            <w:vAlign w:val="bottom"/>
            <w:hideMark/>
          </w:tcPr>
          <w:p w:rsidR="00E50039" w:rsidRPr="006B3013" w:rsidRDefault="00E50039" w:rsidP="00E50039">
            <w:pPr>
              <w:spacing w:after="0" w:line="240" w:lineRule="auto"/>
              <w:rPr>
                <w:rFonts w:ascii="Times New Roman" w:eastAsia="Times New Roman" w:hAnsi="Times New Roman"/>
                <w:color w:val="000000"/>
                <w:lang w:eastAsia="hr-HR"/>
              </w:rPr>
            </w:pPr>
            <w:r w:rsidRPr="006B3013">
              <w:rPr>
                <w:rFonts w:ascii="Times New Roman" w:eastAsia="Times New Roman" w:hAnsi="Times New Roman"/>
                <w:color w:val="000000"/>
                <w:lang w:eastAsia="hr-HR"/>
              </w:rPr>
              <w:t> </w:t>
            </w:r>
          </w:p>
        </w:tc>
      </w:tr>
      <w:tr w:rsidR="00E50039" w:rsidRPr="006B3013" w:rsidTr="00E50039">
        <w:trPr>
          <w:trHeight w:val="390"/>
        </w:trPr>
        <w:tc>
          <w:tcPr>
            <w:tcW w:w="960" w:type="dxa"/>
            <w:tcBorders>
              <w:top w:val="nil"/>
              <w:left w:val="single" w:sz="8" w:space="0" w:color="auto"/>
              <w:bottom w:val="single" w:sz="8" w:space="0" w:color="auto"/>
              <w:right w:val="single" w:sz="4" w:space="0" w:color="auto"/>
            </w:tcBorders>
            <w:shd w:val="clear" w:color="auto" w:fill="auto"/>
            <w:vAlign w:val="center"/>
            <w:hideMark/>
          </w:tcPr>
          <w:p w:rsidR="00E50039" w:rsidRPr="006B3013" w:rsidRDefault="00E50039" w:rsidP="00E50039">
            <w:pPr>
              <w:spacing w:after="0" w:line="240" w:lineRule="auto"/>
              <w:jc w:val="center"/>
              <w:rPr>
                <w:rFonts w:ascii="Times New Roman" w:eastAsia="Times New Roman" w:hAnsi="Times New Roman"/>
                <w:b/>
                <w:bCs/>
                <w:color w:val="000000"/>
                <w:sz w:val="20"/>
                <w:szCs w:val="20"/>
                <w:lang w:eastAsia="hr-HR"/>
              </w:rPr>
            </w:pPr>
            <w:r w:rsidRPr="006B3013">
              <w:rPr>
                <w:rFonts w:ascii="Times New Roman" w:eastAsia="Times New Roman" w:hAnsi="Times New Roman"/>
                <w:b/>
                <w:bCs/>
                <w:color w:val="000000"/>
                <w:sz w:val="20"/>
                <w:szCs w:val="20"/>
                <w:lang w:eastAsia="hr-HR"/>
              </w:rPr>
              <w:t>UKUPNO</w:t>
            </w:r>
          </w:p>
        </w:tc>
        <w:tc>
          <w:tcPr>
            <w:tcW w:w="1420" w:type="dxa"/>
            <w:tcBorders>
              <w:top w:val="nil"/>
              <w:left w:val="nil"/>
              <w:bottom w:val="single" w:sz="8" w:space="0" w:color="auto"/>
              <w:right w:val="single" w:sz="4" w:space="0" w:color="auto"/>
            </w:tcBorders>
            <w:shd w:val="clear" w:color="auto" w:fill="auto"/>
            <w:noWrap/>
            <w:vAlign w:val="center"/>
            <w:hideMark/>
          </w:tcPr>
          <w:p w:rsidR="00E50039" w:rsidRPr="006B3013" w:rsidRDefault="00E50039" w:rsidP="00E50039">
            <w:pPr>
              <w:spacing w:after="0" w:line="240" w:lineRule="auto"/>
              <w:jc w:val="right"/>
              <w:rPr>
                <w:rFonts w:ascii="Times New Roman" w:eastAsia="Times New Roman" w:hAnsi="Times New Roman"/>
                <w:color w:val="000000"/>
                <w:sz w:val="24"/>
                <w:szCs w:val="24"/>
                <w:lang w:eastAsia="hr-HR"/>
              </w:rPr>
            </w:pPr>
            <w:r w:rsidRPr="006B3013">
              <w:rPr>
                <w:rFonts w:ascii="Times New Roman" w:eastAsia="Times New Roman" w:hAnsi="Times New Roman"/>
                <w:color w:val="000000"/>
                <w:sz w:val="24"/>
                <w:szCs w:val="24"/>
                <w:lang w:eastAsia="hr-HR"/>
              </w:rPr>
              <w:t>144.870,00</w:t>
            </w:r>
          </w:p>
        </w:tc>
        <w:tc>
          <w:tcPr>
            <w:tcW w:w="1500" w:type="dxa"/>
            <w:tcBorders>
              <w:top w:val="nil"/>
              <w:left w:val="nil"/>
              <w:bottom w:val="single" w:sz="8" w:space="0" w:color="auto"/>
              <w:right w:val="single" w:sz="4" w:space="0" w:color="auto"/>
            </w:tcBorders>
            <w:shd w:val="clear" w:color="auto" w:fill="auto"/>
            <w:noWrap/>
            <w:vAlign w:val="center"/>
            <w:hideMark/>
          </w:tcPr>
          <w:p w:rsidR="00E50039" w:rsidRPr="006B3013" w:rsidRDefault="00E50039" w:rsidP="00E50039">
            <w:pPr>
              <w:spacing w:after="0" w:line="240" w:lineRule="auto"/>
              <w:jc w:val="right"/>
              <w:rPr>
                <w:rFonts w:ascii="Times New Roman" w:eastAsia="Times New Roman" w:hAnsi="Times New Roman"/>
                <w:color w:val="000000"/>
                <w:sz w:val="24"/>
                <w:szCs w:val="24"/>
                <w:lang w:eastAsia="hr-HR"/>
              </w:rPr>
            </w:pPr>
            <w:r w:rsidRPr="006B3013">
              <w:rPr>
                <w:rFonts w:ascii="Times New Roman" w:eastAsia="Times New Roman" w:hAnsi="Times New Roman"/>
                <w:color w:val="000000"/>
                <w:sz w:val="24"/>
                <w:szCs w:val="24"/>
                <w:lang w:eastAsia="hr-HR"/>
              </w:rPr>
              <w:t>131.420,00</w:t>
            </w:r>
          </w:p>
        </w:tc>
        <w:tc>
          <w:tcPr>
            <w:tcW w:w="1340" w:type="dxa"/>
            <w:tcBorders>
              <w:top w:val="nil"/>
              <w:left w:val="nil"/>
              <w:bottom w:val="single" w:sz="8" w:space="0" w:color="auto"/>
              <w:right w:val="single" w:sz="8" w:space="0" w:color="auto"/>
            </w:tcBorders>
            <w:shd w:val="clear" w:color="auto" w:fill="auto"/>
            <w:noWrap/>
            <w:vAlign w:val="bottom"/>
            <w:hideMark/>
          </w:tcPr>
          <w:p w:rsidR="00E50039" w:rsidRPr="006B3013" w:rsidRDefault="00E50039" w:rsidP="00E50039">
            <w:pPr>
              <w:spacing w:after="0" w:line="240" w:lineRule="auto"/>
              <w:jc w:val="right"/>
              <w:rPr>
                <w:rFonts w:ascii="Times New Roman" w:eastAsia="Times New Roman" w:hAnsi="Times New Roman"/>
                <w:color w:val="000000"/>
                <w:sz w:val="28"/>
                <w:szCs w:val="28"/>
                <w:lang w:eastAsia="hr-HR"/>
              </w:rPr>
            </w:pPr>
            <w:r w:rsidRPr="006B3013">
              <w:rPr>
                <w:rFonts w:ascii="Times New Roman" w:eastAsia="Times New Roman" w:hAnsi="Times New Roman"/>
                <w:color w:val="000000"/>
                <w:sz w:val="28"/>
                <w:szCs w:val="28"/>
                <w:lang w:eastAsia="hr-HR"/>
              </w:rPr>
              <w:t>58.200,00</w:t>
            </w:r>
          </w:p>
        </w:tc>
      </w:tr>
    </w:tbl>
    <w:p w:rsidR="00EB19C0" w:rsidRPr="006B3013" w:rsidRDefault="00EB19C0" w:rsidP="00196298">
      <w:pPr>
        <w:spacing w:after="0" w:line="240" w:lineRule="auto"/>
        <w:jc w:val="both"/>
        <w:rPr>
          <w:rFonts w:ascii="Times New Roman" w:hAnsi="Times New Roman"/>
          <w:b/>
          <w:sz w:val="24"/>
          <w:szCs w:val="24"/>
        </w:rPr>
      </w:pPr>
    </w:p>
    <w:p w:rsidR="00EB19C0" w:rsidRPr="006B3013" w:rsidRDefault="00EB19C0" w:rsidP="00196298">
      <w:pPr>
        <w:spacing w:after="0" w:line="240" w:lineRule="auto"/>
        <w:jc w:val="both"/>
        <w:rPr>
          <w:rFonts w:ascii="Times New Roman" w:hAnsi="Times New Roman"/>
          <w:b/>
          <w:sz w:val="24"/>
          <w:szCs w:val="24"/>
        </w:rPr>
      </w:pPr>
    </w:p>
    <w:p w:rsidR="0072052F" w:rsidRPr="006B3013" w:rsidRDefault="0072052F" w:rsidP="00196298">
      <w:pPr>
        <w:spacing w:after="0" w:line="240" w:lineRule="auto"/>
        <w:jc w:val="both"/>
        <w:rPr>
          <w:rFonts w:ascii="Times New Roman" w:hAnsi="Times New Roman"/>
          <w:b/>
          <w:sz w:val="24"/>
          <w:szCs w:val="24"/>
        </w:rPr>
      </w:pPr>
      <w:r w:rsidRPr="006B3013">
        <w:rPr>
          <w:rFonts w:ascii="Times New Roman" w:hAnsi="Times New Roman"/>
          <w:b/>
          <w:sz w:val="24"/>
          <w:szCs w:val="24"/>
        </w:rPr>
        <w:t>RASHODI</w:t>
      </w:r>
    </w:p>
    <w:p w:rsidR="00EB19C0" w:rsidRPr="006B3013" w:rsidRDefault="00EB19C0" w:rsidP="00196298">
      <w:pPr>
        <w:spacing w:after="0" w:line="240" w:lineRule="auto"/>
        <w:jc w:val="both"/>
        <w:rPr>
          <w:rFonts w:ascii="Times New Roman" w:hAnsi="Times New Roman"/>
          <w:b/>
          <w:sz w:val="24"/>
          <w:szCs w:val="24"/>
        </w:rPr>
      </w:pPr>
    </w:p>
    <w:p w:rsidR="003132CC" w:rsidRPr="006B3013" w:rsidRDefault="003132CC" w:rsidP="00196298">
      <w:pPr>
        <w:spacing w:after="0" w:line="240" w:lineRule="auto"/>
        <w:jc w:val="both"/>
        <w:rPr>
          <w:rFonts w:ascii="Times New Roman" w:hAnsi="Times New Roman"/>
          <w:sz w:val="24"/>
          <w:szCs w:val="24"/>
        </w:rPr>
      </w:pPr>
      <w:r w:rsidRPr="006B3013">
        <w:rPr>
          <w:rFonts w:ascii="Times New Roman" w:hAnsi="Times New Roman"/>
          <w:sz w:val="24"/>
          <w:szCs w:val="24"/>
        </w:rPr>
        <w:t xml:space="preserve">U razdoblju </w:t>
      </w:r>
      <w:r w:rsidR="0087084B" w:rsidRPr="006B3013">
        <w:rPr>
          <w:rFonts w:ascii="Times New Roman" w:hAnsi="Times New Roman"/>
          <w:sz w:val="24"/>
          <w:szCs w:val="24"/>
        </w:rPr>
        <w:t xml:space="preserve">od otvaranja stečajnog postupka </w:t>
      </w:r>
      <w:r w:rsidR="00460BCE" w:rsidRPr="006B3013">
        <w:rPr>
          <w:rFonts w:ascii="Times New Roman" w:hAnsi="Times New Roman"/>
          <w:sz w:val="24"/>
          <w:szCs w:val="24"/>
        </w:rPr>
        <w:t xml:space="preserve">troškovi koji terete </w:t>
      </w:r>
      <w:r w:rsidRPr="006B3013">
        <w:rPr>
          <w:rFonts w:ascii="Times New Roman" w:hAnsi="Times New Roman"/>
          <w:sz w:val="24"/>
          <w:szCs w:val="24"/>
        </w:rPr>
        <w:t>stečajn</w:t>
      </w:r>
      <w:r w:rsidR="00460BCE" w:rsidRPr="006B3013">
        <w:rPr>
          <w:rFonts w:ascii="Times New Roman" w:hAnsi="Times New Roman"/>
          <w:sz w:val="24"/>
          <w:szCs w:val="24"/>
        </w:rPr>
        <w:t>u</w:t>
      </w:r>
      <w:r w:rsidRPr="006B3013">
        <w:rPr>
          <w:rFonts w:ascii="Times New Roman" w:hAnsi="Times New Roman"/>
          <w:sz w:val="24"/>
          <w:szCs w:val="24"/>
        </w:rPr>
        <w:t xml:space="preserve"> mas</w:t>
      </w:r>
      <w:r w:rsidR="00460BCE" w:rsidRPr="006B3013">
        <w:rPr>
          <w:rFonts w:ascii="Times New Roman" w:hAnsi="Times New Roman"/>
          <w:sz w:val="24"/>
          <w:szCs w:val="24"/>
        </w:rPr>
        <w:t xml:space="preserve">u su slijedeći </w:t>
      </w:r>
      <w:r w:rsidRPr="006B3013">
        <w:rPr>
          <w:rFonts w:ascii="Times New Roman" w:hAnsi="Times New Roman"/>
          <w:sz w:val="24"/>
          <w:szCs w:val="24"/>
        </w:rPr>
        <w:t xml:space="preserve"> </w:t>
      </w:r>
      <w:r w:rsidR="00460BCE" w:rsidRPr="006B3013">
        <w:rPr>
          <w:rFonts w:ascii="Times New Roman" w:hAnsi="Times New Roman"/>
          <w:sz w:val="24"/>
          <w:szCs w:val="24"/>
        </w:rPr>
        <w:t>:</w:t>
      </w:r>
    </w:p>
    <w:p w:rsidR="00190407" w:rsidRPr="006B3013" w:rsidRDefault="00190407" w:rsidP="00EB19C0">
      <w:pPr>
        <w:spacing w:after="0"/>
        <w:rPr>
          <w:rFonts w:ascii="Times New Roman" w:hAnsi="Times New Roman"/>
          <w:b/>
          <w:sz w:val="18"/>
          <w:szCs w:val="18"/>
        </w:rPr>
      </w:pPr>
    </w:p>
    <w:p w:rsidR="000E4D35" w:rsidRPr="006B3013" w:rsidRDefault="005536A0" w:rsidP="00190407">
      <w:pPr>
        <w:spacing w:after="0"/>
        <w:jc w:val="center"/>
        <w:rPr>
          <w:rFonts w:ascii="Times New Roman" w:hAnsi="Times New Roman"/>
          <w:b/>
          <w:sz w:val="18"/>
          <w:szCs w:val="18"/>
        </w:rPr>
      </w:pPr>
      <w:r w:rsidRPr="006B3013">
        <w:rPr>
          <w:rFonts w:ascii="Times New Roman" w:hAnsi="Times New Roman"/>
          <w:b/>
          <w:sz w:val="18"/>
          <w:szCs w:val="18"/>
        </w:rPr>
        <w:t>PREGLED TROŠKOVA OD  11.02</w:t>
      </w:r>
      <w:r w:rsidR="009C43D8" w:rsidRPr="006B3013">
        <w:rPr>
          <w:rFonts w:ascii="Times New Roman" w:hAnsi="Times New Roman"/>
          <w:b/>
          <w:sz w:val="18"/>
          <w:szCs w:val="18"/>
        </w:rPr>
        <w:t>.2015</w:t>
      </w:r>
      <w:r w:rsidR="00190407" w:rsidRPr="006B3013">
        <w:rPr>
          <w:rFonts w:ascii="Times New Roman" w:hAnsi="Times New Roman"/>
          <w:b/>
          <w:sz w:val="18"/>
          <w:szCs w:val="18"/>
        </w:rPr>
        <w:t>. DO 31.12.2015</w:t>
      </w:r>
    </w:p>
    <w:tbl>
      <w:tblPr>
        <w:tblW w:w="8920" w:type="dxa"/>
        <w:tblInd w:w="-10" w:type="dxa"/>
        <w:tblLook w:val="04A0" w:firstRow="1" w:lastRow="0" w:firstColumn="1" w:lastColumn="0" w:noHBand="0" w:noVBand="1"/>
      </w:tblPr>
      <w:tblGrid>
        <w:gridCol w:w="910"/>
        <w:gridCol w:w="4380"/>
        <w:gridCol w:w="1360"/>
        <w:gridCol w:w="1120"/>
        <w:gridCol w:w="1300"/>
      </w:tblGrid>
      <w:tr w:rsidR="000E4D35" w:rsidRPr="006B3013" w:rsidTr="000E4D35">
        <w:trPr>
          <w:trHeight w:val="255"/>
        </w:trPr>
        <w:tc>
          <w:tcPr>
            <w:tcW w:w="76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jc w:val="center"/>
              <w:rPr>
                <w:rFonts w:ascii="Times New Roman" w:eastAsia="Times New Roman" w:hAnsi="Times New Roman"/>
                <w:b/>
                <w:bCs/>
                <w:sz w:val="16"/>
                <w:szCs w:val="16"/>
                <w:lang w:eastAsia="hr-HR"/>
              </w:rPr>
            </w:pPr>
            <w:r w:rsidRPr="006B3013">
              <w:rPr>
                <w:rFonts w:ascii="Times New Roman" w:eastAsia="Times New Roman" w:hAnsi="Times New Roman"/>
                <w:b/>
                <w:bCs/>
                <w:sz w:val="16"/>
                <w:szCs w:val="16"/>
                <w:lang w:eastAsia="hr-HR"/>
              </w:rPr>
              <w:t> </w:t>
            </w:r>
          </w:p>
        </w:tc>
        <w:tc>
          <w:tcPr>
            <w:tcW w:w="4380" w:type="dxa"/>
            <w:tcBorders>
              <w:top w:val="single" w:sz="8" w:space="0" w:color="auto"/>
              <w:left w:val="nil"/>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jc w:val="right"/>
              <w:rPr>
                <w:rFonts w:ascii="Times New Roman" w:eastAsia="Times New Roman" w:hAnsi="Times New Roman"/>
                <w:b/>
                <w:bCs/>
                <w:sz w:val="16"/>
                <w:szCs w:val="16"/>
                <w:lang w:eastAsia="hr-HR"/>
              </w:rPr>
            </w:pPr>
            <w:r w:rsidRPr="006B3013">
              <w:rPr>
                <w:rFonts w:ascii="Times New Roman" w:eastAsia="Times New Roman" w:hAnsi="Times New Roman"/>
                <w:b/>
                <w:bCs/>
                <w:sz w:val="16"/>
                <w:szCs w:val="16"/>
                <w:lang w:eastAsia="hr-HR"/>
              </w:rPr>
              <w:t>Za razdoblje:</w:t>
            </w:r>
          </w:p>
        </w:tc>
        <w:tc>
          <w:tcPr>
            <w:tcW w:w="1360" w:type="dxa"/>
            <w:tcBorders>
              <w:top w:val="single" w:sz="8" w:space="0" w:color="auto"/>
              <w:left w:val="nil"/>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jc w:val="center"/>
              <w:rPr>
                <w:rFonts w:ascii="Times New Roman" w:eastAsia="Times New Roman" w:hAnsi="Times New Roman"/>
                <w:b/>
                <w:bCs/>
                <w:sz w:val="16"/>
                <w:szCs w:val="16"/>
                <w:lang w:eastAsia="hr-HR"/>
              </w:rPr>
            </w:pPr>
            <w:r w:rsidRPr="006B3013">
              <w:rPr>
                <w:rFonts w:ascii="Times New Roman" w:eastAsia="Times New Roman" w:hAnsi="Times New Roman"/>
                <w:b/>
                <w:bCs/>
                <w:sz w:val="16"/>
                <w:szCs w:val="16"/>
                <w:lang w:eastAsia="hr-HR"/>
              </w:rPr>
              <w:t>11.02-31.12.2015</w:t>
            </w:r>
          </w:p>
        </w:tc>
        <w:tc>
          <w:tcPr>
            <w:tcW w:w="1120" w:type="dxa"/>
            <w:tcBorders>
              <w:top w:val="single" w:sz="8" w:space="0" w:color="auto"/>
              <w:left w:val="nil"/>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jc w:val="center"/>
              <w:rPr>
                <w:rFonts w:ascii="Times New Roman" w:eastAsia="Times New Roman" w:hAnsi="Times New Roman"/>
                <w:b/>
                <w:bCs/>
                <w:sz w:val="16"/>
                <w:szCs w:val="16"/>
                <w:lang w:eastAsia="hr-HR"/>
              </w:rPr>
            </w:pPr>
            <w:r w:rsidRPr="006B3013">
              <w:rPr>
                <w:rFonts w:ascii="Times New Roman" w:eastAsia="Times New Roman" w:hAnsi="Times New Roman"/>
                <w:b/>
                <w:bCs/>
                <w:sz w:val="16"/>
                <w:szCs w:val="16"/>
                <w:lang w:eastAsia="hr-HR"/>
              </w:rPr>
              <w:t>01.01-31.03.2016.</w:t>
            </w:r>
          </w:p>
        </w:tc>
        <w:tc>
          <w:tcPr>
            <w:tcW w:w="1300" w:type="dxa"/>
            <w:tcBorders>
              <w:top w:val="single" w:sz="8" w:space="0" w:color="auto"/>
              <w:left w:val="nil"/>
              <w:bottom w:val="single" w:sz="4" w:space="0" w:color="auto"/>
              <w:right w:val="single" w:sz="8" w:space="0" w:color="auto"/>
            </w:tcBorders>
            <w:shd w:val="clear" w:color="auto" w:fill="auto"/>
            <w:vAlign w:val="center"/>
            <w:hideMark/>
          </w:tcPr>
          <w:p w:rsidR="000E4D35" w:rsidRPr="006B3013" w:rsidRDefault="000E4D35" w:rsidP="000E4D35">
            <w:pPr>
              <w:spacing w:after="0" w:line="240" w:lineRule="auto"/>
              <w:jc w:val="center"/>
              <w:rPr>
                <w:rFonts w:ascii="Times New Roman" w:eastAsia="Times New Roman" w:hAnsi="Times New Roman"/>
                <w:b/>
                <w:bCs/>
                <w:sz w:val="16"/>
                <w:szCs w:val="16"/>
                <w:lang w:eastAsia="hr-HR"/>
              </w:rPr>
            </w:pPr>
            <w:r w:rsidRPr="006B3013">
              <w:rPr>
                <w:rFonts w:ascii="Times New Roman" w:eastAsia="Times New Roman" w:hAnsi="Times New Roman"/>
                <w:b/>
                <w:bCs/>
                <w:sz w:val="16"/>
                <w:szCs w:val="16"/>
                <w:lang w:eastAsia="hr-HR"/>
              </w:rPr>
              <w:t>UKUPNO</w:t>
            </w:r>
          </w:p>
        </w:tc>
      </w:tr>
      <w:tr w:rsidR="000E4D35" w:rsidRPr="006B3013" w:rsidTr="000E4D35">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w:t>
            </w:r>
          </w:p>
        </w:tc>
        <w:tc>
          <w:tcPr>
            <w:tcW w:w="4380" w:type="dxa"/>
            <w:tcBorders>
              <w:top w:val="nil"/>
              <w:left w:val="nil"/>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w:t>
            </w:r>
          </w:p>
        </w:tc>
        <w:tc>
          <w:tcPr>
            <w:tcW w:w="1120" w:type="dxa"/>
            <w:tcBorders>
              <w:top w:val="nil"/>
              <w:left w:val="nil"/>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jc w:val="right"/>
              <w:rPr>
                <w:rFonts w:ascii="Times New Roman" w:eastAsia="Times New Roman" w:hAnsi="Times New Roman"/>
                <w:b/>
                <w:bCs/>
                <w:sz w:val="16"/>
                <w:szCs w:val="16"/>
                <w:lang w:eastAsia="hr-HR"/>
              </w:rPr>
            </w:pPr>
            <w:r w:rsidRPr="006B3013">
              <w:rPr>
                <w:rFonts w:ascii="Times New Roman" w:eastAsia="Times New Roman" w:hAnsi="Times New Roman"/>
                <w:b/>
                <w:bCs/>
                <w:sz w:val="16"/>
                <w:szCs w:val="16"/>
                <w:lang w:eastAsia="hr-HR"/>
              </w:rPr>
              <w:t> </w:t>
            </w:r>
          </w:p>
        </w:tc>
        <w:tc>
          <w:tcPr>
            <w:tcW w:w="1300" w:type="dxa"/>
            <w:tcBorders>
              <w:top w:val="nil"/>
              <w:left w:val="nil"/>
              <w:bottom w:val="single" w:sz="4" w:space="0" w:color="auto"/>
              <w:right w:val="single" w:sz="8" w:space="0" w:color="auto"/>
            </w:tcBorders>
            <w:shd w:val="clear" w:color="auto" w:fill="auto"/>
            <w:noWrap/>
            <w:vAlign w:val="bottom"/>
            <w:hideMark/>
          </w:tcPr>
          <w:p w:rsidR="000E4D35" w:rsidRPr="006B3013" w:rsidRDefault="000E4D35" w:rsidP="000E4D35">
            <w:pPr>
              <w:spacing w:after="0" w:line="240" w:lineRule="auto"/>
              <w:jc w:val="right"/>
              <w:rPr>
                <w:rFonts w:ascii="Times New Roman" w:eastAsia="Times New Roman" w:hAnsi="Times New Roman"/>
                <w:b/>
                <w:bCs/>
                <w:sz w:val="16"/>
                <w:szCs w:val="16"/>
                <w:lang w:eastAsia="hr-HR"/>
              </w:rPr>
            </w:pPr>
            <w:r w:rsidRPr="006B3013">
              <w:rPr>
                <w:rFonts w:ascii="Times New Roman" w:eastAsia="Times New Roman" w:hAnsi="Times New Roman"/>
                <w:b/>
                <w:bCs/>
                <w:sz w:val="16"/>
                <w:szCs w:val="16"/>
                <w:lang w:eastAsia="hr-HR"/>
              </w:rPr>
              <w:t> </w:t>
            </w:r>
          </w:p>
        </w:tc>
      </w:tr>
      <w:tr w:rsidR="000E4D35" w:rsidRPr="006B3013" w:rsidTr="000E4D35">
        <w:trPr>
          <w:trHeight w:val="480"/>
        </w:trPr>
        <w:tc>
          <w:tcPr>
            <w:tcW w:w="760" w:type="dxa"/>
            <w:tcBorders>
              <w:top w:val="nil"/>
              <w:left w:val="single" w:sz="8" w:space="0" w:color="auto"/>
              <w:bottom w:val="single" w:sz="4" w:space="0" w:color="auto"/>
              <w:right w:val="single" w:sz="4" w:space="0" w:color="auto"/>
            </w:tcBorders>
            <w:shd w:val="clear" w:color="auto" w:fill="auto"/>
            <w:vAlign w:val="center"/>
            <w:hideMark/>
          </w:tcPr>
          <w:p w:rsidR="000E4D35" w:rsidRPr="006B3013" w:rsidRDefault="000E4D35" w:rsidP="000E4D35">
            <w:pPr>
              <w:spacing w:after="0" w:line="240" w:lineRule="auto"/>
              <w:jc w:val="center"/>
              <w:rPr>
                <w:rFonts w:ascii="Times New Roman" w:eastAsia="Times New Roman" w:hAnsi="Times New Roman"/>
                <w:b/>
                <w:bCs/>
                <w:sz w:val="16"/>
                <w:szCs w:val="16"/>
                <w:lang w:eastAsia="hr-HR"/>
              </w:rPr>
            </w:pPr>
            <w:r w:rsidRPr="006B3013">
              <w:rPr>
                <w:rFonts w:ascii="Times New Roman" w:eastAsia="Times New Roman" w:hAnsi="Times New Roman"/>
                <w:b/>
                <w:bCs/>
                <w:sz w:val="16"/>
                <w:szCs w:val="16"/>
                <w:lang w:eastAsia="hr-HR"/>
              </w:rPr>
              <w:t>KONTO</w:t>
            </w:r>
          </w:p>
        </w:tc>
        <w:tc>
          <w:tcPr>
            <w:tcW w:w="4380" w:type="dxa"/>
            <w:tcBorders>
              <w:top w:val="nil"/>
              <w:left w:val="nil"/>
              <w:bottom w:val="single" w:sz="4" w:space="0" w:color="auto"/>
              <w:right w:val="single" w:sz="4" w:space="0" w:color="auto"/>
            </w:tcBorders>
            <w:shd w:val="clear" w:color="auto" w:fill="auto"/>
            <w:vAlign w:val="center"/>
            <w:hideMark/>
          </w:tcPr>
          <w:p w:rsidR="000E4D35" w:rsidRPr="006B3013" w:rsidRDefault="000E4D35" w:rsidP="000E4D35">
            <w:pPr>
              <w:spacing w:after="0" w:line="240" w:lineRule="auto"/>
              <w:jc w:val="center"/>
              <w:rPr>
                <w:rFonts w:ascii="Times New Roman" w:eastAsia="Times New Roman" w:hAnsi="Times New Roman"/>
                <w:b/>
                <w:bCs/>
                <w:sz w:val="16"/>
                <w:szCs w:val="16"/>
                <w:lang w:eastAsia="hr-HR"/>
              </w:rPr>
            </w:pPr>
            <w:r w:rsidRPr="006B3013">
              <w:rPr>
                <w:rFonts w:ascii="Times New Roman" w:eastAsia="Times New Roman" w:hAnsi="Times New Roman"/>
                <w:b/>
                <w:bCs/>
                <w:sz w:val="16"/>
                <w:szCs w:val="16"/>
                <w:lang w:eastAsia="hr-HR"/>
              </w:rPr>
              <w:t>NAZIV KONTA</w:t>
            </w:r>
          </w:p>
        </w:tc>
        <w:tc>
          <w:tcPr>
            <w:tcW w:w="1360" w:type="dxa"/>
            <w:tcBorders>
              <w:top w:val="nil"/>
              <w:left w:val="nil"/>
              <w:bottom w:val="single" w:sz="4" w:space="0" w:color="auto"/>
              <w:right w:val="single" w:sz="4" w:space="0" w:color="auto"/>
            </w:tcBorders>
            <w:shd w:val="clear" w:color="auto" w:fill="auto"/>
            <w:vAlign w:val="center"/>
            <w:hideMark/>
          </w:tcPr>
          <w:p w:rsidR="000E4D35" w:rsidRPr="006B3013" w:rsidRDefault="000E4D35" w:rsidP="000E4D35">
            <w:pPr>
              <w:spacing w:after="0" w:line="240" w:lineRule="auto"/>
              <w:jc w:val="center"/>
              <w:rPr>
                <w:rFonts w:ascii="Times New Roman" w:eastAsia="Times New Roman" w:hAnsi="Times New Roman"/>
                <w:b/>
                <w:bCs/>
                <w:sz w:val="16"/>
                <w:szCs w:val="16"/>
                <w:lang w:eastAsia="hr-HR"/>
              </w:rPr>
            </w:pPr>
            <w:r w:rsidRPr="006B3013">
              <w:rPr>
                <w:rFonts w:ascii="Times New Roman" w:eastAsia="Times New Roman" w:hAnsi="Times New Roman"/>
                <w:b/>
                <w:bCs/>
                <w:sz w:val="16"/>
                <w:szCs w:val="16"/>
                <w:lang w:eastAsia="hr-HR"/>
              </w:rPr>
              <w:t>UKUPNO</w:t>
            </w:r>
          </w:p>
        </w:tc>
        <w:tc>
          <w:tcPr>
            <w:tcW w:w="1120" w:type="dxa"/>
            <w:tcBorders>
              <w:top w:val="nil"/>
              <w:left w:val="nil"/>
              <w:bottom w:val="single" w:sz="4" w:space="0" w:color="auto"/>
              <w:right w:val="single" w:sz="4" w:space="0" w:color="auto"/>
            </w:tcBorders>
            <w:shd w:val="clear" w:color="auto" w:fill="auto"/>
            <w:vAlign w:val="center"/>
            <w:hideMark/>
          </w:tcPr>
          <w:p w:rsidR="000E4D35" w:rsidRPr="006B3013" w:rsidRDefault="000E4D35" w:rsidP="000E4D35">
            <w:pPr>
              <w:spacing w:after="0" w:line="240" w:lineRule="auto"/>
              <w:jc w:val="center"/>
              <w:rPr>
                <w:rFonts w:ascii="Times New Roman" w:eastAsia="Times New Roman" w:hAnsi="Times New Roman"/>
                <w:b/>
                <w:bCs/>
                <w:sz w:val="16"/>
                <w:szCs w:val="16"/>
                <w:lang w:eastAsia="hr-HR"/>
              </w:rPr>
            </w:pPr>
            <w:r w:rsidRPr="006B3013">
              <w:rPr>
                <w:rFonts w:ascii="Times New Roman" w:eastAsia="Times New Roman" w:hAnsi="Times New Roman"/>
                <w:b/>
                <w:bCs/>
                <w:sz w:val="16"/>
                <w:szCs w:val="16"/>
                <w:lang w:eastAsia="hr-HR"/>
              </w:rPr>
              <w:t>UKUPNO</w:t>
            </w:r>
          </w:p>
        </w:tc>
        <w:tc>
          <w:tcPr>
            <w:tcW w:w="1300" w:type="dxa"/>
            <w:tcBorders>
              <w:top w:val="nil"/>
              <w:left w:val="nil"/>
              <w:bottom w:val="single" w:sz="4" w:space="0" w:color="auto"/>
              <w:right w:val="single" w:sz="8" w:space="0" w:color="auto"/>
            </w:tcBorders>
            <w:shd w:val="clear" w:color="auto" w:fill="auto"/>
            <w:vAlign w:val="center"/>
            <w:hideMark/>
          </w:tcPr>
          <w:p w:rsidR="000E4D35" w:rsidRPr="006B3013" w:rsidRDefault="000E4D35" w:rsidP="000E4D35">
            <w:pPr>
              <w:spacing w:after="0" w:line="240" w:lineRule="auto"/>
              <w:jc w:val="center"/>
              <w:rPr>
                <w:rFonts w:ascii="Times New Roman" w:eastAsia="Times New Roman" w:hAnsi="Times New Roman"/>
                <w:b/>
                <w:bCs/>
                <w:sz w:val="16"/>
                <w:szCs w:val="16"/>
                <w:lang w:eastAsia="hr-HR"/>
              </w:rPr>
            </w:pPr>
            <w:r w:rsidRPr="006B3013">
              <w:rPr>
                <w:rFonts w:ascii="Times New Roman" w:eastAsia="Times New Roman" w:hAnsi="Times New Roman"/>
                <w:b/>
                <w:bCs/>
                <w:sz w:val="16"/>
                <w:szCs w:val="16"/>
                <w:lang w:eastAsia="hr-HR"/>
              </w:rPr>
              <w:t> </w:t>
            </w:r>
          </w:p>
        </w:tc>
      </w:tr>
      <w:tr w:rsidR="000E4D35" w:rsidRPr="006B3013" w:rsidTr="000E4D35">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jc w:val="center"/>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4010</w:t>
            </w:r>
          </w:p>
        </w:tc>
        <w:tc>
          <w:tcPr>
            <w:tcW w:w="4380" w:type="dxa"/>
            <w:tcBorders>
              <w:top w:val="nil"/>
              <w:left w:val="nil"/>
              <w:bottom w:val="single" w:sz="4" w:space="0" w:color="auto"/>
              <w:right w:val="single" w:sz="4" w:space="0" w:color="auto"/>
            </w:tcBorders>
            <w:shd w:val="clear" w:color="auto" w:fill="auto"/>
            <w:noWrap/>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xml:space="preserve"> UREDSKI MATERIJAL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xml:space="preserve">               28,80    </w:t>
            </w:r>
          </w:p>
        </w:tc>
        <w:tc>
          <w:tcPr>
            <w:tcW w:w="1120" w:type="dxa"/>
            <w:tcBorders>
              <w:top w:val="nil"/>
              <w:left w:val="nil"/>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w:t>
            </w:r>
          </w:p>
        </w:tc>
        <w:tc>
          <w:tcPr>
            <w:tcW w:w="1300" w:type="dxa"/>
            <w:tcBorders>
              <w:top w:val="nil"/>
              <w:left w:val="nil"/>
              <w:bottom w:val="single" w:sz="4" w:space="0" w:color="auto"/>
              <w:right w:val="single" w:sz="8"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b/>
                <w:bCs/>
                <w:sz w:val="16"/>
                <w:szCs w:val="16"/>
                <w:lang w:eastAsia="hr-HR"/>
              </w:rPr>
            </w:pPr>
            <w:r w:rsidRPr="006B3013">
              <w:rPr>
                <w:rFonts w:ascii="Times New Roman" w:eastAsia="Times New Roman" w:hAnsi="Times New Roman"/>
                <w:b/>
                <w:bCs/>
                <w:sz w:val="16"/>
                <w:szCs w:val="16"/>
                <w:lang w:eastAsia="hr-HR"/>
              </w:rPr>
              <w:t xml:space="preserve">              28,80    </w:t>
            </w:r>
          </w:p>
        </w:tc>
      </w:tr>
      <w:tr w:rsidR="000E4D35" w:rsidRPr="006B3013" w:rsidTr="000E4D35">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jc w:val="center"/>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4011</w:t>
            </w:r>
          </w:p>
        </w:tc>
        <w:tc>
          <w:tcPr>
            <w:tcW w:w="4380" w:type="dxa"/>
            <w:tcBorders>
              <w:top w:val="nil"/>
              <w:left w:val="nil"/>
              <w:bottom w:val="single" w:sz="4" w:space="0" w:color="auto"/>
              <w:right w:val="single" w:sz="4" w:space="0" w:color="auto"/>
            </w:tcBorders>
            <w:shd w:val="clear" w:color="auto" w:fill="auto"/>
            <w:noWrap/>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xml:space="preserve"> MATERIJAL ZA ODRŽAVANJE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xml:space="preserve">                     -      </w:t>
            </w:r>
          </w:p>
        </w:tc>
        <w:tc>
          <w:tcPr>
            <w:tcW w:w="1120" w:type="dxa"/>
            <w:tcBorders>
              <w:top w:val="nil"/>
              <w:left w:val="nil"/>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w:t>
            </w:r>
          </w:p>
        </w:tc>
        <w:tc>
          <w:tcPr>
            <w:tcW w:w="1300" w:type="dxa"/>
            <w:tcBorders>
              <w:top w:val="nil"/>
              <w:left w:val="nil"/>
              <w:bottom w:val="single" w:sz="4" w:space="0" w:color="auto"/>
              <w:right w:val="single" w:sz="8"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b/>
                <w:bCs/>
                <w:sz w:val="16"/>
                <w:szCs w:val="16"/>
                <w:lang w:eastAsia="hr-HR"/>
              </w:rPr>
            </w:pPr>
            <w:r w:rsidRPr="006B3013">
              <w:rPr>
                <w:rFonts w:ascii="Times New Roman" w:eastAsia="Times New Roman" w:hAnsi="Times New Roman"/>
                <w:b/>
                <w:bCs/>
                <w:sz w:val="16"/>
                <w:szCs w:val="16"/>
                <w:lang w:eastAsia="hr-HR"/>
              </w:rPr>
              <w:t> </w:t>
            </w:r>
          </w:p>
        </w:tc>
      </w:tr>
      <w:tr w:rsidR="000E4D35" w:rsidRPr="006B3013" w:rsidTr="000E4D35">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jc w:val="center"/>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4040</w:t>
            </w:r>
          </w:p>
        </w:tc>
        <w:tc>
          <w:tcPr>
            <w:tcW w:w="4380" w:type="dxa"/>
            <w:tcBorders>
              <w:top w:val="nil"/>
              <w:left w:val="nil"/>
              <w:bottom w:val="single" w:sz="4" w:space="0" w:color="auto"/>
              <w:right w:val="single" w:sz="4" w:space="0" w:color="auto"/>
            </w:tcBorders>
            <w:shd w:val="clear" w:color="auto" w:fill="auto"/>
            <w:noWrap/>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xml:space="preserve"> TROŠAK SITNOG INVENTAR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xml:space="preserve">                     -      </w:t>
            </w:r>
          </w:p>
        </w:tc>
        <w:tc>
          <w:tcPr>
            <w:tcW w:w="1120" w:type="dxa"/>
            <w:tcBorders>
              <w:top w:val="nil"/>
              <w:left w:val="nil"/>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w:t>
            </w:r>
          </w:p>
        </w:tc>
        <w:tc>
          <w:tcPr>
            <w:tcW w:w="1300" w:type="dxa"/>
            <w:tcBorders>
              <w:top w:val="nil"/>
              <w:left w:val="nil"/>
              <w:bottom w:val="single" w:sz="4" w:space="0" w:color="auto"/>
              <w:right w:val="single" w:sz="8"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b/>
                <w:bCs/>
                <w:sz w:val="16"/>
                <w:szCs w:val="16"/>
                <w:lang w:eastAsia="hr-HR"/>
              </w:rPr>
            </w:pPr>
            <w:r w:rsidRPr="006B3013">
              <w:rPr>
                <w:rFonts w:ascii="Times New Roman" w:eastAsia="Times New Roman" w:hAnsi="Times New Roman"/>
                <w:b/>
                <w:bCs/>
                <w:sz w:val="16"/>
                <w:szCs w:val="16"/>
                <w:lang w:eastAsia="hr-HR"/>
              </w:rPr>
              <w:t> </w:t>
            </w:r>
          </w:p>
        </w:tc>
      </w:tr>
      <w:tr w:rsidR="000E4D35" w:rsidRPr="006B3013" w:rsidTr="000E4D35">
        <w:trPr>
          <w:trHeight w:val="780"/>
        </w:trPr>
        <w:tc>
          <w:tcPr>
            <w:tcW w:w="760" w:type="dxa"/>
            <w:tcBorders>
              <w:top w:val="nil"/>
              <w:left w:val="single" w:sz="8" w:space="0" w:color="auto"/>
              <w:bottom w:val="single" w:sz="4" w:space="0" w:color="auto"/>
              <w:right w:val="single" w:sz="4" w:space="0" w:color="auto"/>
            </w:tcBorders>
            <w:shd w:val="clear" w:color="auto" w:fill="auto"/>
            <w:noWrap/>
            <w:hideMark/>
          </w:tcPr>
          <w:p w:rsidR="000E4D35" w:rsidRPr="006B3013" w:rsidRDefault="000E4D35" w:rsidP="000E4D35">
            <w:pPr>
              <w:spacing w:after="0" w:line="240" w:lineRule="auto"/>
              <w:jc w:val="center"/>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4050</w:t>
            </w:r>
          </w:p>
        </w:tc>
        <w:tc>
          <w:tcPr>
            <w:tcW w:w="4380" w:type="dxa"/>
            <w:tcBorders>
              <w:top w:val="nil"/>
              <w:left w:val="nil"/>
              <w:bottom w:val="single" w:sz="4" w:space="0" w:color="auto"/>
              <w:right w:val="single" w:sz="4" w:space="0" w:color="auto"/>
            </w:tcBorders>
            <w:shd w:val="clear" w:color="auto" w:fill="auto"/>
            <w:hideMark/>
          </w:tcPr>
          <w:p w:rsidR="000E4D35" w:rsidRPr="006B3013" w:rsidRDefault="000E4D35" w:rsidP="000E4D35">
            <w:pPr>
              <w:spacing w:after="0" w:line="240" w:lineRule="auto"/>
              <w:jc w:val="center"/>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xml:space="preserve"> POTROŠNI REZERVNI DIJEL. I MATER.ZA  ODRŽAVANJE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xml:space="preserve">             410,90    </w:t>
            </w:r>
          </w:p>
        </w:tc>
        <w:tc>
          <w:tcPr>
            <w:tcW w:w="1120" w:type="dxa"/>
            <w:tcBorders>
              <w:top w:val="nil"/>
              <w:left w:val="nil"/>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w:t>
            </w:r>
          </w:p>
        </w:tc>
        <w:tc>
          <w:tcPr>
            <w:tcW w:w="1300" w:type="dxa"/>
            <w:tcBorders>
              <w:top w:val="nil"/>
              <w:left w:val="nil"/>
              <w:bottom w:val="single" w:sz="4" w:space="0" w:color="auto"/>
              <w:right w:val="single" w:sz="8"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b/>
                <w:bCs/>
                <w:sz w:val="16"/>
                <w:szCs w:val="16"/>
                <w:lang w:eastAsia="hr-HR"/>
              </w:rPr>
            </w:pPr>
            <w:r w:rsidRPr="006B3013">
              <w:rPr>
                <w:rFonts w:ascii="Times New Roman" w:eastAsia="Times New Roman" w:hAnsi="Times New Roman"/>
                <w:b/>
                <w:bCs/>
                <w:sz w:val="16"/>
                <w:szCs w:val="16"/>
                <w:lang w:eastAsia="hr-HR"/>
              </w:rPr>
              <w:t xml:space="preserve">            410,90    </w:t>
            </w:r>
          </w:p>
        </w:tc>
      </w:tr>
      <w:tr w:rsidR="000E4D35" w:rsidRPr="006B3013" w:rsidTr="000E4D35">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jc w:val="center"/>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4070</w:t>
            </w:r>
          </w:p>
        </w:tc>
        <w:tc>
          <w:tcPr>
            <w:tcW w:w="4380" w:type="dxa"/>
            <w:tcBorders>
              <w:top w:val="nil"/>
              <w:left w:val="nil"/>
              <w:bottom w:val="single" w:sz="4" w:space="0" w:color="auto"/>
              <w:right w:val="single" w:sz="4" w:space="0" w:color="auto"/>
            </w:tcBorders>
            <w:shd w:val="clear" w:color="auto" w:fill="auto"/>
            <w:noWrap/>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xml:space="preserve"> TROŠAK EL.ENERGIJE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xml:space="preserve">          2.435,35    </w:t>
            </w:r>
          </w:p>
        </w:tc>
        <w:tc>
          <w:tcPr>
            <w:tcW w:w="1120" w:type="dxa"/>
            <w:tcBorders>
              <w:top w:val="nil"/>
              <w:left w:val="nil"/>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xml:space="preserve">        576,80    </w:t>
            </w:r>
          </w:p>
        </w:tc>
        <w:tc>
          <w:tcPr>
            <w:tcW w:w="1300" w:type="dxa"/>
            <w:tcBorders>
              <w:top w:val="nil"/>
              <w:left w:val="nil"/>
              <w:bottom w:val="single" w:sz="4" w:space="0" w:color="auto"/>
              <w:right w:val="single" w:sz="8"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b/>
                <w:bCs/>
                <w:sz w:val="16"/>
                <w:szCs w:val="16"/>
                <w:lang w:eastAsia="hr-HR"/>
              </w:rPr>
            </w:pPr>
            <w:r w:rsidRPr="006B3013">
              <w:rPr>
                <w:rFonts w:ascii="Times New Roman" w:eastAsia="Times New Roman" w:hAnsi="Times New Roman"/>
                <w:b/>
                <w:bCs/>
                <w:sz w:val="16"/>
                <w:szCs w:val="16"/>
                <w:lang w:eastAsia="hr-HR"/>
              </w:rPr>
              <w:t xml:space="preserve">         3.012,15    </w:t>
            </w:r>
          </w:p>
        </w:tc>
      </w:tr>
      <w:tr w:rsidR="000E4D35" w:rsidRPr="006B3013" w:rsidTr="000E4D35">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jc w:val="center"/>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4071</w:t>
            </w:r>
          </w:p>
        </w:tc>
        <w:tc>
          <w:tcPr>
            <w:tcW w:w="4380" w:type="dxa"/>
            <w:tcBorders>
              <w:top w:val="nil"/>
              <w:left w:val="nil"/>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xml:space="preserve"> PLIN,TOPLINSKA ENERGIJA,UGLJEN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xml:space="preserve">          3.458,72    </w:t>
            </w:r>
          </w:p>
        </w:tc>
        <w:tc>
          <w:tcPr>
            <w:tcW w:w="1120" w:type="dxa"/>
            <w:tcBorders>
              <w:top w:val="nil"/>
              <w:left w:val="nil"/>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xml:space="preserve">   15.252,66    </w:t>
            </w:r>
          </w:p>
        </w:tc>
        <w:tc>
          <w:tcPr>
            <w:tcW w:w="1300" w:type="dxa"/>
            <w:tcBorders>
              <w:top w:val="nil"/>
              <w:left w:val="nil"/>
              <w:bottom w:val="single" w:sz="4" w:space="0" w:color="auto"/>
              <w:right w:val="single" w:sz="8"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b/>
                <w:bCs/>
                <w:sz w:val="16"/>
                <w:szCs w:val="16"/>
                <w:lang w:eastAsia="hr-HR"/>
              </w:rPr>
            </w:pPr>
            <w:r w:rsidRPr="006B3013">
              <w:rPr>
                <w:rFonts w:ascii="Times New Roman" w:eastAsia="Times New Roman" w:hAnsi="Times New Roman"/>
                <w:b/>
                <w:bCs/>
                <w:sz w:val="16"/>
                <w:szCs w:val="16"/>
                <w:lang w:eastAsia="hr-HR"/>
              </w:rPr>
              <w:t xml:space="preserve">       18.711,38    </w:t>
            </w:r>
          </w:p>
        </w:tc>
      </w:tr>
      <w:tr w:rsidR="000E4D35" w:rsidRPr="006B3013" w:rsidTr="000E4D35">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jc w:val="center"/>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4100</w:t>
            </w:r>
          </w:p>
        </w:tc>
        <w:tc>
          <w:tcPr>
            <w:tcW w:w="4380" w:type="dxa"/>
            <w:tcBorders>
              <w:top w:val="nil"/>
              <w:left w:val="nil"/>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xml:space="preserve"> USLUGE TELEFONA,INTERNET.FAX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xml:space="preserve">             183,40    </w:t>
            </w:r>
          </w:p>
        </w:tc>
        <w:tc>
          <w:tcPr>
            <w:tcW w:w="1120" w:type="dxa"/>
            <w:tcBorders>
              <w:top w:val="nil"/>
              <w:left w:val="nil"/>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w:t>
            </w:r>
          </w:p>
        </w:tc>
        <w:tc>
          <w:tcPr>
            <w:tcW w:w="1300" w:type="dxa"/>
            <w:tcBorders>
              <w:top w:val="nil"/>
              <w:left w:val="nil"/>
              <w:bottom w:val="single" w:sz="4" w:space="0" w:color="auto"/>
              <w:right w:val="single" w:sz="8"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b/>
                <w:bCs/>
                <w:sz w:val="16"/>
                <w:szCs w:val="16"/>
                <w:lang w:eastAsia="hr-HR"/>
              </w:rPr>
            </w:pPr>
            <w:r w:rsidRPr="006B3013">
              <w:rPr>
                <w:rFonts w:ascii="Times New Roman" w:eastAsia="Times New Roman" w:hAnsi="Times New Roman"/>
                <w:b/>
                <w:bCs/>
                <w:sz w:val="16"/>
                <w:szCs w:val="16"/>
                <w:lang w:eastAsia="hr-HR"/>
              </w:rPr>
              <w:t xml:space="preserve">            183,40    </w:t>
            </w:r>
          </w:p>
        </w:tc>
      </w:tr>
      <w:tr w:rsidR="000E4D35" w:rsidRPr="006B3013" w:rsidTr="000E4D35">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jc w:val="center"/>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4101</w:t>
            </w:r>
          </w:p>
        </w:tc>
        <w:tc>
          <w:tcPr>
            <w:tcW w:w="4380" w:type="dxa"/>
            <w:tcBorders>
              <w:top w:val="nil"/>
              <w:left w:val="nil"/>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xml:space="preserve"> POŠTANSKE USLUGE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xml:space="preserve">                     -      </w:t>
            </w:r>
          </w:p>
        </w:tc>
        <w:tc>
          <w:tcPr>
            <w:tcW w:w="1120" w:type="dxa"/>
            <w:tcBorders>
              <w:top w:val="nil"/>
              <w:left w:val="nil"/>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w:t>
            </w:r>
          </w:p>
        </w:tc>
        <w:tc>
          <w:tcPr>
            <w:tcW w:w="1300" w:type="dxa"/>
            <w:tcBorders>
              <w:top w:val="nil"/>
              <w:left w:val="nil"/>
              <w:bottom w:val="single" w:sz="4" w:space="0" w:color="auto"/>
              <w:right w:val="single" w:sz="8"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b/>
                <w:bCs/>
                <w:sz w:val="16"/>
                <w:szCs w:val="16"/>
                <w:lang w:eastAsia="hr-HR"/>
              </w:rPr>
            </w:pPr>
            <w:r w:rsidRPr="006B3013">
              <w:rPr>
                <w:rFonts w:ascii="Times New Roman" w:eastAsia="Times New Roman" w:hAnsi="Times New Roman"/>
                <w:b/>
                <w:bCs/>
                <w:sz w:val="16"/>
                <w:szCs w:val="16"/>
                <w:lang w:eastAsia="hr-HR"/>
              </w:rPr>
              <w:t> </w:t>
            </w:r>
          </w:p>
        </w:tc>
      </w:tr>
      <w:tr w:rsidR="000E4D35" w:rsidRPr="006B3013" w:rsidTr="000E4D35">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jc w:val="center"/>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4107</w:t>
            </w:r>
          </w:p>
        </w:tc>
        <w:tc>
          <w:tcPr>
            <w:tcW w:w="4380" w:type="dxa"/>
            <w:tcBorders>
              <w:top w:val="nil"/>
              <w:left w:val="nil"/>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xml:space="preserve"> USLUGE TAXI PRIJEVOZA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xml:space="preserve">             244,00    </w:t>
            </w:r>
          </w:p>
        </w:tc>
        <w:tc>
          <w:tcPr>
            <w:tcW w:w="1120" w:type="dxa"/>
            <w:tcBorders>
              <w:top w:val="nil"/>
              <w:left w:val="nil"/>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w:t>
            </w:r>
          </w:p>
        </w:tc>
        <w:tc>
          <w:tcPr>
            <w:tcW w:w="1300" w:type="dxa"/>
            <w:tcBorders>
              <w:top w:val="nil"/>
              <w:left w:val="nil"/>
              <w:bottom w:val="single" w:sz="4" w:space="0" w:color="auto"/>
              <w:right w:val="single" w:sz="8"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b/>
                <w:bCs/>
                <w:sz w:val="16"/>
                <w:szCs w:val="16"/>
                <w:lang w:eastAsia="hr-HR"/>
              </w:rPr>
            </w:pPr>
            <w:r w:rsidRPr="006B3013">
              <w:rPr>
                <w:rFonts w:ascii="Times New Roman" w:eastAsia="Times New Roman" w:hAnsi="Times New Roman"/>
                <w:b/>
                <w:bCs/>
                <w:sz w:val="16"/>
                <w:szCs w:val="16"/>
                <w:lang w:eastAsia="hr-HR"/>
              </w:rPr>
              <w:t xml:space="preserve">            244,00    </w:t>
            </w:r>
          </w:p>
        </w:tc>
      </w:tr>
      <w:tr w:rsidR="000E4D35" w:rsidRPr="006B3013" w:rsidTr="000E4D35">
        <w:trPr>
          <w:trHeight w:val="450"/>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jc w:val="center"/>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4120</w:t>
            </w:r>
          </w:p>
        </w:tc>
        <w:tc>
          <w:tcPr>
            <w:tcW w:w="4380" w:type="dxa"/>
            <w:tcBorders>
              <w:top w:val="nil"/>
              <w:left w:val="nil"/>
              <w:bottom w:val="single" w:sz="4" w:space="0" w:color="auto"/>
              <w:right w:val="single" w:sz="4" w:space="0" w:color="auto"/>
            </w:tcBorders>
            <w:shd w:val="clear" w:color="auto" w:fill="auto"/>
            <w:vAlign w:val="bottom"/>
            <w:hideMark/>
          </w:tcPr>
          <w:p w:rsidR="000E4D35" w:rsidRPr="006B3013" w:rsidRDefault="000E4D35" w:rsidP="000E4D35">
            <w:pPr>
              <w:spacing w:after="0" w:line="240" w:lineRule="auto"/>
              <w:jc w:val="center"/>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xml:space="preserve"> NABAVLJENE USLUGE TEK.ODRŽAV,(BEZ     VLAS.MATERIJALA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xml:space="preserve">             178,00    </w:t>
            </w:r>
          </w:p>
        </w:tc>
        <w:tc>
          <w:tcPr>
            <w:tcW w:w="1120" w:type="dxa"/>
            <w:tcBorders>
              <w:top w:val="nil"/>
              <w:left w:val="nil"/>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w:t>
            </w:r>
          </w:p>
        </w:tc>
        <w:tc>
          <w:tcPr>
            <w:tcW w:w="1300" w:type="dxa"/>
            <w:tcBorders>
              <w:top w:val="nil"/>
              <w:left w:val="nil"/>
              <w:bottom w:val="single" w:sz="4" w:space="0" w:color="auto"/>
              <w:right w:val="single" w:sz="8"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b/>
                <w:bCs/>
                <w:sz w:val="16"/>
                <w:szCs w:val="16"/>
                <w:lang w:eastAsia="hr-HR"/>
              </w:rPr>
            </w:pPr>
            <w:r w:rsidRPr="006B3013">
              <w:rPr>
                <w:rFonts w:ascii="Times New Roman" w:eastAsia="Times New Roman" w:hAnsi="Times New Roman"/>
                <w:b/>
                <w:bCs/>
                <w:sz w:val="16"/>
                <w:szCs w:val="16"/>
                <w:lang w:eastAsia="hr-HR"/>
              </w:rPr>
              <w:t xml:space="preserve">            178,00    </w:t>
            </w:r>
          </w:p>
        </w:tc>
      </w:tr>
      <w:tr w:rsidR="000E4D35" w:rsidRPr="006B3013" w:rsidTr="000E4D35">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jc w:val="center"/>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4128</w:t>
            </w:r>
          </w:p>
        </w:tc>
        <w:tc>
          <w:tcPr>
            <w:tcW w:w="4380" w:type="dxa"/>
            <w:tcBorders>
              <w:top w:val="nil"/>
              <w:left w:val="nil"/>
              <w:bottom w:val="single" w:sz="4" w:space="0" w:color="auto"/>
              <w:right w:val="single" w:sz="4" w:space="0" w:color="auto"/>
            </w:tcBorders>
            <w:shd w:val="clear" w:color="auto" w:fill="auto"/>
            <w:hideMark/>
          </w:tcPr>
          <w:p w:rsidR="000E4D35" w:rsidRPr="006B3013" w:rsidRDefault="000E4D35" w:rsidP="000E4D35">
            <w:pPr>
              <w:spacing w:after="0" w:line="240" w:lineRule="auto"/>
              <w:jc w:val="center"/>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xml:space="preserve"> USLUGE ZAŠTITARA NA ČUVANJU IMOVINE I OSOBA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w:t>
            </w:r>
          </w:p>
        </w:tc>
        <w:tc>
          <w:tcPr>
            <w:tcW w:w="1120" w:type="dxa"/>
            <w:tcBorders>
              <w:top w:val="nil"/>
              <w:left w:val="nil"/>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w:t>
            </w:r>
          </w:p>
        </w:tc>
        <w:tc>
          <w:tcPr>
            <w:tcW w:w="1300" w:type="dxa"/>
            <w:tcBorders>
              <w:top w:val="nil"/>
              <w:left w:val="nil"/>
              <w:bottom w:val="single" w:sz="4" w:space="0" w:color="auto"/>
              <w:right w:val="single" w:sz="8"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b/>
                <w:bCs/>
                <w:sz w:val="16"/>
                <w:szCs w:val="16"/>
                <w:lang w:eastAsia="hr-HR"/>
              </w:rPr>
            </w:pPr>
            <w:r w:rsidRPr="006B3013">
              <w:rPr>
                <w:rFonts w:ascii="Times New Roman" w:eastAsia="Times New Roman" w:hAnsi="Times New Roman"/>
                <w:b/>
                <w:bCs/>
                <w:sz w:val="16"/>
                <w:szCs w:val="16"/>
                <w:lang w:eastAsia="hr-HR"/>
              </w:rPr>
              <w:t> </w:t>
            </w:r>
          </w:p>
        </w:tc>
      </w:tr>
      <w:tr w:rsidR="000E4D35" w:rsidRPr="006B3013" w:rsidTr="000E4D35">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jc w:val="center"/>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41291</w:t>
            </w:r>
          </w:p>
        </w:tc>
        <w:tc>
          <w:tcPr>
            <w:tcW w:w="4380" w:type="dxa"/>
            <w:tcBorders>
              <w:top w:val="nil"/>
              <w:left w:val="nil"/>
              <w:bottom w:val="single" w:sz="4" w:space="0" w:color="auto"/>
              <w:right w:val="single" w:sz="4" w:space="0" w:color="auto"/>
            </w:tcBorders>
            <w:shd w:val="clear" w:color="auto" w:fill="auto"/>
            <w:vAlign w:val="bottom"/>
            <w:hideMark/>
          </w:tcPr>
          <w:p w:rsidR="000E4D35" w:rsidRPr="006B3013" w:rsidRDefault="000E4D35" w:rsidP="000E4D35">
            <w:pPr>
              <w:spacing w:after="0" w:line="240" w:lineRule="auto"/>
              <w:jc w:val="center"/>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xml:space="preserve"> USLUGE ODRŽAVANJA SOFTVERA I WEB STRANICA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xml:space="preserve">             202,70    </w:t>
            </w:r>
          </w:p>
        </w:tc>
        <w:tc>
          <w:tcPr>
            <w:tcW w:w="1120" w:type="dxa"/>
            <w:tcBorders>
              <w:top w:val="nil"/>
              <w:left w:val="nil"/>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w:t>
            </w:r>
          </w:p>
        </w:tc>
        <w:tc>
          <w:tcPr>
            <w:tcW w:w="1300" w:type="dxa"/>
            <w:tcBorders>
              <w:top w:val="nil"/>
              <w:left w:val="nil"/>
              <w:bottom w:val="single" w:sz="4" w:space="0" w:color="auto"/>
              <w:right w:val="single" w:sz="8"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b/>
                <w:bCs/>
                <w:sz w:val="16"/>
                <w:szCs w:val="16"/>
                <w:lang w:eastAsia="hr-HR"/>
              </w:rPr>
            </w:pPr>
            <w:r w:rsidRPr="006B3013">
              <w:rPr>
                <w:rFonts w:ascii="Times New Roman" w:eastAsia="Times New Roman" w:hAnsi="Times New Roman"/>
                <w:b/>
                <w:bCs/>
                <w:sz w:val="16"/>
                <w:szCs w:val="16"/>
                <w:lang w:eastAsia="hr-HR"/>
              </w:rPr>
              <w:t xml:space="preserve">            202,70    </w:t>
            </w:r>
          </w:p>
        </w:tc>
      </w:tr>
      <w:tr w:rsidR="000E4D35" w:rsidRPr="006B3013" w:rsidTr="000E4D35">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jc w:val="center"/>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41600</w:t>
            </w:r>
          </w:p>
        </w:tc>
        <w:tc>
          <w:tcPr>
            <w:tcW w:w="4380" w:type="dxa"/>
            <w:tcBorders>
              <w:top w:val="nil"/>
              <w:left w:val="nil"/>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xml:space="preserve"> TROŠKOVI NAGRADE STEČ.UPRAVITELJICI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xml:space="preserve">                     -      </w:t>
            </w:r>
          </w:p>
        </w:tc>
        <w:tc>
          <w:tcPr>
            <w:tcW w:w="1120" w:type="dxa"/>
            <w:tcBorders>
              <w:top w:val="nil"/>
              <w:left w:val="nil"/>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w:t>
            </w:r>
          </w:p>
        </w:tc>
        <w:tc>
          <w:tcPr>
            <w:tcW w:w="1300" w:type="dxa"/>
            <w:tcBorders>
              <w:top w:val="nil"/>
              <w:left w:val="nil"/>
              <w:bottom w:val="single" w:sz="4" w:space="0" w:color="auto"/>
              <w:right w:val="single" w:sz="8"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b/>
                <w:bCs/>
                <w:sz w:val="16"/>
                <w:szCs w:val="16"/>
                <w:lang w:eastAsia="hr-HR"/>
              </w:rPr>
            </w:pPr>
            <w:r w:rsidRPr="006B3013">
              <w:rPr>
                <w:rFonts w:ascii="Times New Roman" w:eastAsia="Times New Roman" w:hAnsi="Times New Roman"/>
                <w:b/>
                <w:bCs/>
                <w:sz w:val="16"/>
                <w:szCs w:val="16"/>
                <w:lang w:eastAsia="hr-HR"/>
              </w:rPr>
              <w:t> </w:t>
            </w:r>
          </w:p>
        </w:tc>
      </w:tr>
      <w:tr w:rsidR="000E4D35" w:rsidRPr="006B3013" w:rsidTr="000E4D35">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jc w:val="center"/>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4161</w:t>
            </w:r>
          </w:p>
        </w:tc>
        <w:tc>
          <w:tcPr>
            <w:tcW w:w="4380" w:type="dxa"/>
            <w:tcBorders>
              <w:top w:val="nil"/>
              <w:left w:val="nil"/>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xml:space="preserve"> TROŠKOVI UGOVORA O DJELU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xml:space="preserve">                     -      </w:t>
            </w:r>
          </w:p>
        </w:tc>
        <w:tc>
          <w:tcPr>
            <w:tcW w:w="1120" w:type="dxa"/>
            <w:tcBorders>
              <w:top w:val="nil"/>
              <w:left w:val="nil"/>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w:t>
            </w:r>
          </w:p>
        </w:tc>
        <w:tc>
          <w:tcPr>
            <w:tcW w:w="1300" w:type="dxa"/>
            <w:tcBorders>
              <w:top w:val="nil"/>
              <w:left w:val="nil"/>
              <w:bottom w:val="single" w:sz="4" w:space="0" w:color="auto"/>
              <w:right w:val="single" w:sz="8"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b/>
                <w:bCs/>
                <w:sz w:val="16"/>
                <w:szCs w:val="16"/>
                <w:lang w:eastAsia="hr-HR"/>
              </w:rPr>
            </w:pPr>
            <w:r w:rsidRPr="006B3013">
              <w:rPr>
                <w:rFonts w:ascii="Times New Roman" w:eastAsia="Times New Roman" w:hAnsi="Times New Roman"/>
                <w:b/>
                <w:bCs/>
                <w:sz w:val="16"/>
                <w:szCs w:val="16"/>
                <w:lang w:eastAsia="hr-HR"/>
              </w:rPr>
              <w:t> </w:t>
            </w:r>
          </w:p>
        </w:tc>
      </w:tr>
      <w:tr w:rsidR="000E4D35" w:rsidRPr="006B3013" w:rsidTr="000E4D35">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jc w:val="center"/>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4164</w:t>
            </w:r>
          </w:p>
        </w:tc>
        <w:tc>
          <w:tcPr>
            <w:tcW w:w="4380" w:type="dxa"/>
            <w:tcBorders>
              <w:top w:val="nil"/>
              <w:left w:val="nil"/>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xml:space="preserve"> KNJIGOVODSTVENE USLUGE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xml:space="preserve">        15.375,57    </w:t>
            </w:r>
          </w:p>
        </w:tc>
        <w:tc>
          <w:tcPr>
            <w:tcW w:w="1120" w:type="dxa"/>
            <w:tcBorders>
              <w:top w:val="nil"/>
              <w:left w:val="nil"/>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xml:space="preserve">     4.910,61    </w:t>
            </w:r>
          </w:p>
        </w:tc>
        <w:tc>
          <w:tcPr>
            <w:tcW w:w="1300" w:type="dxa"/>
            <w:tcBorders>
              <w:top w:val="nil"/>
              <w:left w:val="nil"/>
              <w:bottom w:val="single" w:sz="4" w:space="0" w:color="auto"/>
              <w:right w:val="single" w:sz="8"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b/>
                <w:bCs/>
                <w:sz w:val="16"/>
                <w:szCs w:val="16"/>
                <w:lang w:eastAsia="hr-HR"/>
              </w:rPr>
            </w:pPr>
            <w:r w:rsidRPr="006B3013">
              <w:rPr>
                <w:rFonts w:ascii="Times New Roman" w:eastAsia="Times New Roman" w:hAnsi="Times New Roman"/>
                <w:b/>
                <w:bCs/>
                <w:sz w:val="16"/>
                <w:szCs w:val="16"/>
                <w:lang w:eastAsia="hr-HR"/>
              </w:rPr>
              <w:t xml:space="preserve">       20.286,18    </w:t>
            </w:r>
          </w:p>
        </w:tc>
      </w:tr>
      <w:tr w:rsidR="000E4D35" w:rsidRPr="006B3013" w:rsidTr="000E4D35">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jc w:val="center"/>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4166</w:t>
            </w:r>
          </w:p>
        </w:tc>
        <w:tc>
          <w:tcPr>
            <w:tcW w:w="4380" w:type="dxa"/>
            <w:tcBorders>
              <w:top w:val="nil"/>
              <w:left w:val="nil"/>
              <w:bottom w:val="single" w:sz="4" w:space="0" w:color="auto"/>
              <w:right w:val="single" w:sz="4" w:space="0" w:color="auto"/>
            </w:tcBorders>
            <w:shd w:val="clear" w:color="auto" w:fill="auto"/>
            <w:vAlign w:val="bottom"/>
            <w:hideMark/>
          </w:tcPr>
          <w:p w:rsidR="000E4D35" w:rsidRPr="006B3013" w:rsidRDefault="000E4D35" w:rsidP="000E4D35">
            <w:pPr>
              <w:spacing w:after="0" w:line="240" w:lineRule="auto"/>
              <w:jc w:val="center"/>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xml:space="preserve"> USLUGE REVIZIJE I PROCJENE VRIJEDNOSTI PODUZEĆA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xml:space="preserve">                     -      </w:t>
            </w:r>
          </w:p>
        </w:tc>
        <w:tc>
          <w:tcPr>
            <w:tcW w:w="1120" w:type="dxa"/>
            <w:tcBorders>
              <w:top w:val="nil"/>
              <w:left w:val="nil"/>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xml:space="preserve">                -      </w:t>
            </w:r>
          </w:p>
        </w:tc>
        <w:tc>
          <w:tcPr>
            <w:tcW w:w="1300" w:type="dxa"/>
            <w:tcBorders>
              <w:top w:val="nil"/>
              <w:left w:val="nil"/>
              <w:bottom w:val="single" w:sz="4" w:space="0" w:color="auto"/>
              <w:right w:val="single" w:sz="8"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b/>
                <w:bCs/>
                <w:sz w:val="16"/>
                <w:szCs w:val="16"/>
                <w:lang w:eastAsia="hr-HR"/>
              </w:rPr>
            </w:pPr>
            <w:r w:rsidRPr="006B3013">
              <w:rPr>
                <w:rFonts w:ascii="Times New Roman" w:eastAsia="Times New Roman" w:hAnsi="Times New Roman"/>
                <w:b/>
                <w:bCs/>
                <w:sz w:val="16"/>
                <w:szCs w:val="16"/>
                <w:lang w:eastAsia="hr-HR"/>
              </w:rPr>
              <w:t> </w:t>
            </w:r>
          </w:p>
        </w:tc>
      </w:tr>
      <w:tr w:rsidR="000E4D35" w:rsidRPr="006B3013" w:rsidTr="000E4D35">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jc w:val="center"/>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4167</w:t>
            </w:r>
          </w:p>
        </w:tc>
        <w:tc>
          <w:tcPr>
            <w:tcW w:w="4380" w:type="dxa"/>
            <w:tcBorders>
              <w:top w:val="nil"/>
              <w:left w:val="nil"/>
              <w:bottom w:val="single" w:sz="4" w:space="0" w:color="auto"/>
              <w:right w:val="single" w:sz="4" w:space="0" w:color="auto"/>
            </w:tcBorders>
            <w:shd w:val="clear" w:color="auto" w:fill="auto"/>
            <w:vAlign w:val="bottom"/>
            <w:hideMark/>
          </w:tcPr>
          <w:p w:rsidR="000E4D35" w:rsidRPr="006B3013" w:rsidRDefault="000E4D35" w:rsidP="000E4D35">
            <w:pPr>
              <w:spacing w:after="0" w:line="240" w:lineRule="auto"/>
              <w:jc w:val="center"/>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xml:space="preserve"> ODVJETNIČKE,BILJEŽ. I USLUGE PRAVNIH AKTA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xml:space="preserve">        30.553,24    </w:t>
            </w:r>
          </w:p>
        </w:tc>
        <w:tc>
          <w:tcPr>
            <w:tcW w:w="1120" w:type="dxa"/>
            <w:tcBorders>
              <w:top w:val="nil"/>
              <w:left w:val="nil"/>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xml:space="preserve">     5.456,25    </w:t>
            </w:r>
          </w:p>
        </w:tc>
        <w:tc>
          <w:tcPr>
            <w:tcW w:w="1300" w:type="dxa"/>
            <w:tcBorders>
              <w:top w:val="nil"/>
              <w:left w:val="nil"/>
              <w:bottom w:val="single" w:sz="4" w:space="0" w:color="auto"/>
              <w:right w:val="single" w:sz="8"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b/>
                <w:bCs/>
                <w:sz w:val="16"/>
                <w:szCs w:val="16"/>
                <w:lang w:eastAsia="hr-HR"/>
              </w:rPr>
            </w:pPr>
            <w:r w:rsidRPr="006B3013">
              <w:rPr>
                <w:rFonts w:ascii="Times New Roman" w:eastAsia="Times New Roman" w:hAnsi="Times New Roman"/>
                <w:b/>
                <w:bCs/>
                <w:sz w:val="16"/>
                <w:szCs w:val="16"/>
                <w:lang w:eastAsia="hr-HR"/>
              </w:rPr>
              <w:t xml:space="preserve">       36.009,49    </w:t>
            </w:r>
          </w:p>
        </w:tc>
      </w:tr>
      <w:tr w:rsidR="000E4D35" w:rsidRPr="006B3013" w:rsidTr="000E4D35">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jc w:val="center"/>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4170</w:t>
            </w:r>
          </w:p>
        </w:tc>
        <w:tc>
          <w:tcPr>
            <w:tcW w:w="4380" w:type="dxa"/>
            <w:tcBorders>
              <w:top w:val="nil"/>
              <w:left w:val="nil"/>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xml:space="preserve"> KOMUNALNA NAKNADA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xml:space="preserve">        10.252,63    </w:t>
            </w:r>
          </w:p>
        </w:tc>
        <w:tc>
          <w:tcPr>
            <w:tcW w:w="1120" w:type="dxa"/>
            <w:tcBorders>
              <w:top w:val="nil"/>
              <w:left w:val="nil"/>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xml:space="preserve">     3.419,09    </w:t>
            </w:r>
          </w:p>
        </w:tc>
        <w:tc>
          <w:tcPr>
            <w:tcW w:w="1300" w:type="dxa"/>
            <w:tcBorders>
              <w:top w:val="nil"/>
              <w:left w:val="nil"/>
              <w:bottom w:val="single" w:sz="4" w:space="0" w:color="auto"/>
              <w:right w:val="single" w:sz="8"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b/>
                <w:bCs/>
                <w:sz w:val="16"/>
                <w:szCs w:val="16"/>
                <w:lang w:eastAsia="hr-HR"/>
              </w:rPr>
            </w:pPr>
            <w:r w:rsidRPr="006B3013">
              <w:rPr>
                <w:rFonts w:ascii="Times New Roman" w:eastAsia="Times New Roman" w:hAnsi="Times New Roman"/>
                <w:b/>
                <w:bCs/>
                <w:sz w:val="16"/>
                <w:szCs w:val="16"/>
                <w:lang w:eastAsia="hr-HR"/>
              </w:rPr>
              <w:t xml:space="preserve">       13.671,72    </w:t>
            </w:r>
          </w:p>
        </w:tc>
      </w:tr>
      <w:tr w:rsidR="000E4D35" w:rsidRPr="006B3013" w:rsidTr="000E4D35">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jc w:val="center"/>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4172</w:t>
            </w:r>
          </w:p>
        </w:tc>
        <w:tc>
          <w:tcPr>
            <w:tcW w:w="4380" w:type="dxa"/>
            <w:tcBorders>
              <w:top w:val="nil"/>
              <w:left w:val="nil"/>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xml:space="preserve"> VODOOPSKRBA I ODVODNJA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xml:space="preserve">   </w:t>
            </w:r>
          </w:p>
        </w:tc>
        <w:tc>
          <w:tcPr>
            <w:tcW w:w="1120" w:type="dxa"/>
            <w:tcBorders>
              <w:top w:val="nil"/>
              <w:left w:val="nil"/>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xml:space="preserve">     1.491,59    </w:t>
            </w:r>
          </w:p>
        </w:tc>
        <w:tc>
          <w:tcPr>
            <w:tcW w:w="1300" w:type="dxa"/>
            <w:tcBorders>
              <w:top w:val="nil"/>
              <w:left w:val="nil"/>
              <w:bottom w:val="single" w:sz="4" w:space="0" w:color="auto"/>
              <w:right w:val="single" w:sz="8"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b/>
                <w:bCs/>
                <w:sz w:val="16"/>
                <w:szCs w:val="16"/>
                <w:lang w:eastAsia="hr-HR"/>
              </w:rPr>
            </w:pPr>
            <w:r w:rsidRPr="006B3013">
              <w:rPr>
                <w:rFonts w:ascii="Times New Roman" w:eastAsia="Times New Roman" w:hAnsi="Times New Roman"/>
                <w:b/>
                <w:bCs/>
                <w:sz w:val="16"/>
                <w:szCs w:val="16"/>
                <w:lang w:eastAsia="hr-HR"/>
              </w:rPr>
              <w:t> </w:t>
            </w:r>
          </w:p>
        </w:tc>
      </w:tr>
      <w:tr w:rsidR="000E4D35" w:rsidRPr="006B3013" w:rsidTr="000E4D35">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jc w:val="center"/>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4197</w:t>
            </w:r>
          </w:p>
        </w:tc>
        <w:tc>
          <w:tcPr>
            <w:tcW w:w="4380" w:type="dxa"/>
            <w:tcBorders>
              <w:top w:val="nil"/>
              <w:left w:val="nil"/>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xml:space="preserve"> TROŠAK AUTOPUTA,TUNELA I MOST.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xml:space="preserve">             425,20    </w:t>
            </w:r>
          </w:p>
        </w:tc>
        <w:tc>
          <w:tcPr>
            <w:tcW w:w="1120" w:type="dxa"/>
            <w:tcBorders>
              <w:top w:val="nil"/>
              <w:left w:val="nil"/>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w:t>
            </w:r>
          </w:p>
        </w:tc>
        <w:tc>
          <w:tcPr>
            <w:tcW w:w="1300" w:type="dxa"/>
            <w:tcBorders>
              <w:top w:val="nil"/>
              <w:left w:val="nil"/>
              <w:bottom w:val="single" w:sz="4" w:space="0" w:color="auto"/>
              <w:right w:val="single" w:sz="8"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b/>
                <w:bCs/>
                <w:sz w:val="16"/>
                <w:szCs w:val="16"/>
                <w:lang w:eastAsia="hr-HR"/>
              </w:rPr>
            </w:pPr>
            <w:r w:rsidRPr="006B3013">
              <w:rPr>
                <w:rFonts w:ascii="Times New Roman" w:eastAsia="Times New Roman" w:hAnsi="Times New Roman"/>
                <w:b/>
                <w:bCs/>
                <w:sz w:val="16"/>
                <w:szCs w:val="16"/>
                <w:lang w:eastAsia="hr-HR"/>
              </w:rPr>
              <w:t xml:space="preserve">            425,20    </w:t>
            </w:r>
          </w:p>
        </w:tc>
      </w:tr>
      <w:tr w:rsidR="000E4D35" w:rsidRPr="006B3013" w:rsidTr="000E4D35">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jc w:val="center"/>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4200</w:t>
            </w:r>
          </w:p>
        </w:tc>
        <w:tc>
          <w:tcPr>
            <w:tcW w:w="4380" w:type="dxa"/>
            <w:tcBorders>
              <w:top w:val="nil"/>
              <w:left w:val="nil"/>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xml:space="preserve"> NETO PLAĆE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xml:space="preserve">        28.889,44    </w:t>
            </w:r>
          </w:p>
        </w:tc>
        <w:tc>
          <w:tcPr>
            <w:tcW w:w="1120" w:type="dxa"/>
            <w:tcBorders>
              <w:top w:val="nil"/>
              <w:left w:val="nil"/>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xml:space="preserve">   12.000,00    </w:t>
            </w:r>
          </w:p>
        </w:tc>
        <w:tc>
          <w:tcPr>
            <w:tcW w:w="1300" w:type="dxa"/>
            <w:tcBorders>
              <w:top w:val="nil"/>
              <w:left w:val="nil"/>
              <w:bottom w:val="single" w:sz="4" w:space="0" w:color="auto"/>
              <w:right w:val="single" w:sz="8"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b/>
                <w:bCs/>
                <w:sz w:val="16"/>
                <w:szCs w:val="16"/>
                <w:lang w:eastAsia="hr-HR"/>
              </w:rPr>
            </w:pPr>
            <w:r w:rsidRPr="006B3013">
              <w:rPr>
                <w:rFonts w:ascii="Times New Roman" w:eastAsia="Times New Roman" w:hAnsi="Times New Roman"/>
                <w:b/>
                <w:bCs/>
                <w:sz w:val="16"/>
                <w:szCs w:val="16"/>
                <w:lang w:eastAsia="hr-HR"/>
              </w:rPr>
              <w:t xml:space="preserve">       40.889,44    </w:t>
            </w:r>
          </w:p>
        </w:tc>
      </w:tr>
      <w:tr w:rsidR="000E4D35" w:rsidRPr="006B3013" w:rsidTr="000E4D35">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jc w:val="center"/>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4201</w:t>
            </w:r>
          </w:p>
        </w:tc>
        <w:tc>
          <w:tcPr>
            <w:tcW w:w="4380" w:type="dxa"/>
            <w:tcBorders>
              <w:top w:val="nil"/>
              <w:left w:val="nil"/>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xml:space="preserve"> DOPRINOS MIO I IZ PLAĆE,PREZ I PRIREZ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xml:space="preserve">        13.019,68    </w:t>
            </w:r>
          </w:p>
        </w:tc>
        <w:tc>
          <w:tcPr>
            <w:tcW w:w="1120" w:type="dxa"/>
            <w:tcBorders>
              <w:top w:val="nil"/>
              <w:left w:val="nil"/>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xml:space="preserve">     3.715,92    </w:t>
            </w:r>
          </w:p>
        </w:tc>
        <w:tc>
          <w:tcPr>
            <w:tcW w:w="1300" w:type="dxa"/>
            <w:tcBorders>
              <w:top w:val="nil"/>
              <w:left w:val="nil"/>
              <w:bottom w:val="single" w:sz="4" w:space="0" w:color="auto"/>
              <w:right w:val="single" w:sz="8"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b/>
                <w:bCs/>
                <w:sz w:val="16"/>
                <w:szCs w:val="16"/>
                <w:lang w:eastAsia="hr-HR"/>
              </w:rPr>
            </w:pPr>
            <w:r w:rsidRPr="006B3013">
              <w:rPr>
                <w:rFonts w:ascii="Times New Roman" w:eastAsia="Times New Roman" w:hAnsi="Times New Roman"/>
                <w:b/>
                <w:bCs/>
                <w:sz w:val="16"/>
                <w:szCs w:val="16"/>
                <w:lang w:eastAsia="hr-HR"/>
              </w:rPr>
              <w:t xml:space="preserve">       16.735,60    </w:t>
            </w:r>
          </w:p>
        </w:tc>
      </w:tr>
      <w:tr w:rsidR="000E4D35" w:rsidRPr="006B3013" w:rsidTr="000E4D35">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jc w:val="center"/>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4210</w:t>
            </w:r>
          </w:p>
        </w:tc>
        <w:tc>
          <w:tcPr>
            <w:tcW w:w="4380" w:type="dxa"/>
            <w:tcBorders>
              <w:top w:val="nil"/>
              <w:left w:val="nil"/>
              <w:bottom w:val="single" w:sz="4" w:space="0" w:color="auto"/>
              <w:right w:val="single" w:sz="4" w:space="0" w:color="auto"/>
            </w:tcBorders>
            <w:shd w:val="clear" w:color="auto" w:fill="auto"/>
            <w:vAlign w:val="bottom"/>
            <w:hideMark/>
          </w:tcPr>
          <w:p w:rsidR="000E4D35" w:rsidRPr="006B3013" w:rsidRDefault="000E4D35" w:rsidP="000E4D35">
            <w:pPr>
              <w:spacing w:after="0" w:line="240" w:lineRule="auto"/>
              <w:jc w:val="center"/>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xml:space="preserve"> DOPRINOSI NA PLAĆE ZDRAVSTVENO OSIGURANJE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xml:space="preserve">          6.286,40    </w:t>
            </w:r>
          </w:p>
        </w:tc>
        <w:tc>
          <w:tcPr>
            <w:tcW w:w="1120" w:type="dxa"/>
            <w:tcBorders>
              <w:top w:val="nil"/>
              <w:left w:val="nil"/>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xml:space="preserve">     2.357,40    </w:t>
            </w:r>
          </w:p>
        </w:tc>
        <w:tc>
          <w:tcPr>
            <w:tcW w:w="1300" w:type="dxa"/>
            <w:tcBorders>
              <w:top w:val="nil"/>
              <w:left w:val="nil"/>
              <w:bottom w:val="single" w:sz="4" w:space="0" w:color="auto"/>
              <w:right w:val="single" w:sz="8"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b/>
                <w:bCs/>
                <w:sz w:val="16"/>
                <w:szCs w:val="16"/>
                <w:lang w:eastAsia="hr-HR"/>
              </w:rPr>
            </w:pPr>
            <w:r w:rsidRPr="006B3013">
              <w:rPr>
                <w:rFonts w:ascii="Times New Roman" w:eastAsia="Times New Roman" w:hAnsi="Times New Roman"/>
                <w:b/>
                <w:bCs/>
                <w:sz w:val="16"/>
                <w:szCs w:val="16"/>
                <w:lang w:eastAsia="hr-HR"/>
              </w:rPr>
              <w:t xml:space="preserve">         8.643,80    </w:t>
            </w:r>
          </w:p>
        </w:tc>
      </w:tr>
      <w:tr w:rsidR="000E4D35" w:rsidRPr="006B3013" w:rsidTr="000E4D35">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jc w:val="center"/>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4211</w:t>
            </w:r>
          </w:p>
        </w:tc>
        <w:tc>
          <w:tcPr>
            <w:tcW w:w="4380" w:type="dxa"/>
            <w:tcBorders>
              <w:top w:val="nil"/>
              <w:left w:val="nil"/>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xml:space="preserve"> DOPRINOSI NA PLAĆE-OZLJEDE NA RADU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xml:space="preserve">             209,52    </w:t>
            </w:r>
          </w:p>
        </w:tc>
        <w:tc>
          <w:tcPr>
            <w:tcW w:w="1120" w:type="dxa"/>
            <w:tcBorders>
              <w:top w:val="nil"/>
              <w:left w:val="nil"/>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xml:space="preserve">          78,57    </w:t>
            </w:r>
          </w:p>
        </w:tc>
        <w:tc>
          <w:tcPr>
            <w:tcW w:w="1300" w:type="dxa"/>
            <w:tcBorders>
              <w:top w:val="nil"/>
              <w:left w:val="nil"/>
              <w:bottom w:val="single" w:sz="4" w:space="0" w:color="auto"/>
              <w:right w:val="single" w:sz="8"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b/>
                <w:bCs/>
                <w:sz w:val="16"/>
                <w:szCs w:val="16"/>
                <w:lang w:eastAsia="hr-HR"/>
              </w:rPr>
            </w:pPr>
            <w:r w:rsidRPr="006B3013">
              <w:rPr>
                <w:rFonts w:ascii="Times New Roman" w:eastAsia="Times New Roman" w:hAnsi="Times New Roman"/>
                <w:b/>
                <w:bCs/>
                <w:sz w:val="16"/>
                <w:szCs w:val="16"/>
                <w:lang w:eastAsia="hr-HR"/>
              </w:rPr>
              <w:t xml:space="preserve">            288,09    </w:t>
            </w:r>
          </w:p>
        </w:tc>
      </w:tr>
      <w:tr w:rsidR="000E4D35" w:rsidRPr="006B3013" w:rsidTr="000E4D35">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jc w:val="center"/>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4212</w:t>
            </w:r>
          </w:p>
        </w:tc>
        <w:tc>
          <w:tcPr>
            <w:tcW w:w="4380" w:type="dxa"/>
            <w:tcBorders>
              <w:top w:val="nil"/>
              <w:left w:val="nil"/>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xml:space="preserve"> DOPRINOS NA PLAĆE ZA ZAPOŠLJAVANJE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xml:space="preserve">             712,48    </w:t>
            </w:r>
          </w:p>
        </w:tc>
        <w:tc>
          <w:tcPr>
            <w:tcW w:w="1120" w:type="dxa"/>
            <w:tcBorders>
              <w:top w:val="nil"/>
              <w:left w:val="nil"/>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xml:space="preserve">        267,18    </w:t>
            </w:r>
          </w:p>
        </w:tc>
        <w:tc>
          <w:tcPr>
            <w:tcW w:w="1300" w:type="dxa"/>
            <w:tcBorders>
              <w:top w:val="nil"/>
              <w:left w:val="nil"/>
              <w:bottom w:val="single" w:sz="4" w:space="0" w:color="auto"/>
              <w:right w:val="single" w:sz="8"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b/>
                <w:bCs/>
                <w:sz w:val="16"/>
                <w:szCs w:val="16"/>
                <w:lang w:eastAsia="hr-HR"/>
              </w:rPr>
            </w:pPr>
            <w:r w:rsidRPr="006B3013">
              <w:rPr>
                <w:rFonts w:ascii="Times New Roman" w:eastAsia="Times New Roman" w:hAnsi="Times New Roman"/>
                <w:b/>
                <w:bCs/>
                <w:sz w:val="16"/>
                <w:szCs w:val="16"/>
                <w:lang w:eastAsia="hr-HR"/>
              </w:rPr>
              <w:t xml:space="preserve">            979,66    </w:t>
            </w:r>
          </w:p>
        </w:tc>
      </w:tr>
      <w:tr w:rsidR="000E4D35" w:rsidRPr="006B3013" w:rsidTr="000E4D35">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jc w:val="center"/>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4300</w:t>
            </w:r>
          </w:p>
        </w:tc>
        <w:tc>
          <w:tcPr>
            <w:tcW w:w="4380" w:type="dxa"/>
            <w:tcBorders>
              <w:top w:val="nil"/>
              <w:left w:val="nil"/>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xml:space="preserve"> AMORTIZACIJE PO REDOVNIM STOPAMA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xml:space="preserve">        87.600,92    </w:t>
            </w:r>
          </w:p>
        </w:tc>
        <w:tc>
          <w:tcPr>
            <w:tcW w:w="1120" w:type="dxa"/>
            <w:tcBorders>
              <w:top w:val="nil"/>
              <w:left w:val="nil"/>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xml:space="preserve">   21.900,23    </w:t>
            </w:r>
          </w:p>
        </w:tc>
        <w:tc>
          <w:tcPr>
            <w:tcW w:w="1300" w:type="dxa"/>
            <w:tcBorders>
              <w:top w:val="nil"/>
              <w:left w:val="nil"/>
              <w:bottom w:val="single" w:sz="4" w:space="0" w:color="auto"/>
              <w:right w:val="single" w:sz="8"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b/>
                <w:bCs/>
                <w:sz w:val="16"/>
                <w:szCs w:val="16"/>
                <w:lang w:eastAsia="hr-HR"/>
              </w:rPr>
            </w:pPr>
            <w:r w:rsidRPr="006B3013">
              <w:rPr>
                <w:rFonts w:ascii="Times New Roman" w:eastAsia="Times New Roman" w:hAnsi="Times New Roman"/>
                <w:b/>
                <w:bCs/>
                <w:sz w:val="16"/>
                <w:szCs w:val="16"/>
                <w:lang w:eastAsia="hr-HR"/>
              </w:rPr>
              <w:t xml:space="preserve">     109.501,15    </w:t>
            </w:r>
          </w:p>
        </w:tc>
      </w:tr>
      <w:tr w:rsidR="000E4D35" w:rsidRPr="006B3013" w:rsidTr="000E4D35">
        <w:trPr>
          <w:trHeight w:val="270"/>
        </w:trPr>
        <w:tc>
          <w:tcPr>
            <w:tcW w:w="760" w:type="dxa"/>
            <w:tcBorders>
              <w:top w:val="nil"/>
              <w:left w:val="single" w:sz="8" w:space="0" w:color="auto"/>
              <w:bottom w:val="nil"/>
              <w:right w:val="single" w:sz="4" w:space="0" w:color="auto"/>
            </w:tcBorders>
            <w:shd w:val="clear" w:color="auto" w:fill="auto"/>
            <w:noWrap/>
            <w:vAlign w:val="bottom"/>
            <w:hideMark/>
          </w:tcPr>
          <w:p w:rsidR="000E4D35" w:rsidRPr="006B3013" w:rsidRDefault="000E4D35" w:rsidP="000E4D35">
            <w:pPr>
              <w:spacing w:after="0" w:line="240" w:lineRule="auto"/>
              <w:jc w:val="center"/>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4460</w:t>
            </w:r>
          </w:p>
        </w:tc>
        <w:tc>
          <w:tcPr>
            <w:tcW w:w="4380" w:type="dxa"/>
            <w:tcBorders>
              <w:top w:val="nil"/>
              <w:left w:val="nil"/>
              <w:bottom w:val="nil"/>
              <w:right w:val="single" w:sz="4"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xml:space="preserve"> VRIJEDOSNO USKLAĐENJE ZALIHA </w:t>
            </w:r>
          </w:p>
        </w:tc>
        <w:tc>
          <w:tcPr>
            <w:tcW w:w="1360" w:type="dxa"/>
            <w:tcBorders>
              <w:top w:val="nil"/>
              <w:left w:val="nil"/>
              <w:bottom w:val="nil"/>
              <w:right w:val="single" w:sz="4"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xml:space="preserve">                     -      </w:t>
            </w:r>
          </w:p>
        </w:tc>
        <w:tc>
          <w:tcPr>
            <w:tcW w:w="1120" w:type="dxa"/>
            <w:tcBorders>
              <w:top w:val="nil"/>
              <w:left w:val="nil"/>
              <w:bottom w:val="nil"/>
              <w:right w:val="single" w:sz="4"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xml:space="preserve">                -      </w:t>
            </w:r>
          </w:p>
        </w:tc>
        <w:tc>
          <w:tcPr>
            <w:tcW w:w="1300" w:type="dxa"/>
            <w:tcBorders>
              <w:top w:val="nil"/>
              <w:left w:val="nil"/>
              <w:bottom w:val="nil"/>
              <w:right w:val="single" w:sz="8"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b/>
                <w:bCs/>
                <w:sz w:val="16"/>
                <w:szCs w:val="16"/>
                <w:lang w:eastAsia="hr-HR"/>
              </w:rPr>
            </w:pPr>
            <w:r w:rsidRPr="006B3013">
              <w:rPr>
                <w:rFonts w:ascii="Times New Roman" w:eastAsia="Times New Roman" w:hAnsi="Times New Roman"/>
                <w:b/>
                <w:bCs/>
                <w:sz w:val="16"/>
                <w:szCs w:val="16"/>
                <w:lang w:eastAsia="hr-HR"/>
              </w:rPr>
              <w:t xml:space="preserve">                   -      </w:t>
            </w:r>
          </w:p>
        </w:tc>
      </w:tr>
      <w:tr w:rsidR="000E4D35" w:rsidRPr="006B3013" w:rsidTr="000E4D35">
        <w:trPr>
          <w:trHeight w:val="450"/>
        </w:trPr>
        <w:tc>
          <w:tcPr>
            <w:tcW w:w="76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jc w:val="center"/>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4610</w:t>
            </w:r>
          </w:p>
        </w:tc>
        <w:tc>
          <w:tcPr>
            <w:tcW w:w="4380" w:type="dxa"/>
            <w:tcBorders>
              <w:top w:val="single" w:sz="8" w:space="0" w:color="auto"/>
              <w:left w:val="nil"/>
              <w:bottom w:val="single" w:sz="4" w:space="0" w:color="auto"/>
              <w:right w:val="single" w:sz="4" w:space="0" w:color="auto"/>
            </w:tcBorders>
            <w:shd w:val="clear" w:color="auto" w:fill="auto"/>
            <w:vAlign w:val="bottom"/>
            <w:hideMark/>
          </w:tcPr>
          <w:p w:rsidR="000E4D35" w:rsidRPr="006B3013" w:rsidRDefault="000E4D35" w:rsidP="000E4D35">
            <w:pPr>
              <w:spacing w:after="0" w:line="240" w:lineRule="auto"/>
              <w:jc w:val="center"/>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xml:space="preserve"> NADOKNADA TROŠKOVA PRIJEVOZA NA POSAO I SA POSLA </w:t>
            </w:r>
          </w:p>
        </w:tc>
        <w:tc>
          <w:tcPr>
            <w:tcW w:w="1360" w:type="dxa"/>
            <w:tcBorders>
              <w:top w:val="single" w:sz="8" w:space="0" w:color="auto"/>
              <w:left w:val="nil"/>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xml:space="preserve">          2.880,00    </w:t>
            </w:r>
          </w:p>
        </w:tc>
        <w:tc>
          <w:tcPr>
            <w:tcW w:w="1120" w:type="dxa"/>
            <w:tcBorders>
              <w:top w:val="single" w:sz="8" w:space="0" w:color="auto"/>
              <w:left w:val="nil"/>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xml:space="preserve">     1.080,00    </w:t>
            </w:r>
          </w:p>
        </w:tc>
        <w:tc>
          <w:tcPr>
            <w:tcW w:w="1300" w:type="dxa"/>
            <w:tcBorders>
              <w:top w:val="single" w:sz="8" w:space="0" w:color="auto"/>
              <w:left w:val="nil"/>
              <w:bottom w:val="single" w:sz="4" w:space="0" w:color="auto"/>
              <w:right w:val="single" w:sz="8"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b/>
                <w:bCs/>
                <w:sz w:val="16"/>
                <w:szCs w:val="16"/>
                <w:lang w:eastAsia="hr-HR"/>
              </w:rPr>
            </w:pPr>
            <w:r w:rsidRPr="006B3013">
              <w:rPr>
                <w:rFonts w:ascii="Times New Roman" w:eastAsia="Times New Roman" w:hAnsi="Times New Roman"/>
                <w:b/>
                <w:bCs/>
                <w:sz w:val="16"/>
                <w:szCs w:val="16"/>
                <w:lang w:eastAsia="hr-HR"/>
              </w:rPr>
              <w:t xml:space="preserve">         3.960,00    </w:t>
            </w:r>
          </w:p>
        </w:tc>
      </w:tr>
      <w:tr w:rsidR="000E4D35" w:rsidRPr="006B3013" w:rsidTr="000E4D35">
        <w:trPr>
          <w:trHeight w:val="270"/>
        </w:trPr>
        <w:tc>
          <w:tcPr>
            <w:tcW w:w="760" w:type="dxa"/>
            <w:tcBorders>
              <w:top w:val="nil"/>
              <w:left w:val="single" w:sz="8" w:space="0" w:color="auto"/>
              <w:bottom w:val="single" w:sz="8" w:space="0" w:color="auto"/>
              <w:right w:val="single" w:sz="4" w:space="0" w:color="auto"/>
            </w:tcBorders>
            <w:shd w:val="clear" w:color="auto" w:fill="auto"/>
            <w:noWrap/>
            <w:vAlign w:val="bottom"/>
            <w:hideMark/>
          </w:tcPr>
          <w:p w:rsidR="000E4D35" w:rsidRPr="006B3013" w:rsidRDefault="000E4D35" w:rsidP="000E4D35">
            <w:pPr>
              <w:spacing w:after="0" w:line="240" w:lineRule="auto"/>
              <w:jc w:val="center"/>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w:t>
            </w:r>
          </w:p>
        </w:tc>
        <w:tc>
          <w:tcPr>
            <w:tcW w:w="4380" w:type="dxa"/>
            <w:tcBorders>
              <w:top w:val="nil"/>
              <w:left w:val="nil"/>
              <w:bottom w:val="single" w:sz="8" w:space="0" w:color="auto"/>
              <w:right w:val="single" w:sz="4" w:space="0" w:color="auto"/>
            </w:tcBorders>
            <w:shd w:val="clear" w:color="auto" w:fill="auto"/>
            <w:vAlign w:val="bottom"/>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xml:space="preserve"> TROŠKOVI OSIGURANJA </w:t>
            </w:r>
          </w:p>
        </w:tc>
        <w:tc>
          <w:tcPr>
            <w:tcW w:w="1360" w:type="dxa"/>
            <w:tcBorders>
              <w:top w:val="nil"/>
              <w:left w:val="nil"/>
              <w:bottom w:val="single" w:sz="8" w:space="0" w:color="auto"/>
              <w:right w:val="single" w:sz="4"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xml:space="preserve">                     -      </w:t>
            </w:r>
          </w:p>
        </w:tc>
        <w:tc>
          <w:tcPr>
            <w:tcW w:w="1120" w:type="dxa"/>
            <w:tcBorders>
              <w:top w:val="nil"/>
              <w:left w:val="nil"/>
              <w:bottom w:val="single" w:sz="8" w:space="0" w:color="auto"/>
              <w:right w:val="single" w:sz="4"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xml:space="preserve">                -      </w:t>
            </w:r>
          </w:p>
        </w:tc>
        <w:tc>
          <w:tcPr>
            <w:tcW w:w="1300" w:type="dxa"/>
            <w:tcBorders>
              <w:top w:val="nil"/>
              <w:left w:val="nil"/>
              <w:bottom w:val="single" w:sz="8" w:space="0" w:color="auto"/>
              <w:right w:val="single" w:sz="8"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b/>
                <w:bCs/>
                <w:sz w:val="16"/>
                <w:szCs w:val="16"/>
                <w:lang w:eastAsia="hr-HR"/>
              </w:rPr>
            </w:pPr>
            <w:r w:rsidRPr="006B3013">
              <w:rPr>
                <w:rFonts w:ascii="Times New Roman" w:eastAsia="Times New Roman" w:hAnsi="Times New Roman"/>
                <w:b/>
                <w:bCs/>
                <w:sz w:val="16"/>
                <w:szCs w:val="16"/>
                <w:lang w:eastAsia="hr-HR"/>
              </w:rPr>
              <w:t> </w:t>
            </w:r>
          </w:p>
        </w:tc>
      </w:tr>
      <w:tr w:rsidR="000E4D35" w:rsidRPr="006B3013" w:rsidTr="000E4D35">
        <w:trPr>
          <w:trHeight w:val="255"/>
        </w:trPr>
        <w:tc>
          <w:tcPr>
            <w:tcW w:w="76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jc w:val="center"/>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4603</w:t>
            </w:r>
          </w:p>
        </w:tc>
        <w:tc>
          <w:tcPr>
            <w:tcW w:w="4380" w:type="dxa"/>
            <w:tcBorders>
              <w:top w:val="single" w:sz="8" w:space="0" w:color="auto"/>
              <w:left w:val="nil"/>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xml:space="preserve"> LOCCO VOŽNJA I PN </w:t>
            </w:r>
          </w:p>
        </w:tc>
        <w:tc>
          <w:tcPr>
            <w:tcW w:w="1360" w:type="dxa"/>
            <w:tcBorders>
              <w:top w:val="single" w:sz="8" w:space="0" w:color="auto"/>
              <w:left w:val="nil"/>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xml:space="preserve">          7.046,00    </w:t>
            </w:r>
          </w:p>
        </w:tc>
        <w:tc>
          <w:tcPr>
            <w:tcW w:w="1120" w:type="dxa"/>
            <w:tcBorders>
              <w:top w:val="single" w:sz="8" w:space="0" w:color="auto"/>
              <w:left w:val="nil"/>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w:t>
            </w:r>
          </w:p>
        </w:tc>
        <w:tc>
          <w:tcPr>
            <w:tcW w:w="1300" w:type="dxa"/>
            <w:tcBorders>
              <w:top w:val="single" w:sz="8" w:space="0" w:color="auto"/>
              <w:left w:val="nil"/>
              <w:bottom w:val="single" w:sz="4" w:space="0" w:color="auto"/>
              <w:right w:val="single" w:sz="8"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b/>
                <w:bCs/>
                <w:sz w:val="16"/>
                <w:szCs w:val="16"/>
                <w:lang w:eastAsia="hr-HR"/>
              </w:rPr>
            </w:pPr>
            <w:r w:rsidRPr="006B3013">
              <w:rPr>
                <w:rFonts w:ascii="Times New Roman" w:eastAsia="Times New Roman" w:hAnsi="Times New Roman"/>
                <w:b/>
                <w:bCs/>
                <w:sz w:val="16"/>
                <w:szCs w:val="16"/>
                <w:lang w:eastAsia="hr-HR"/>
              </w:rPr>
              <w:t xml:space="preserve">         7.046,00    </w:t>
            </w:r>
          </w:p>
        </w:tc>
      </w:tr>
      <w:tr w:rsidR="000E4D35" w:rsidRPr="006B3013" w:rsidTr="000E4D35">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jc w:val="center"/>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4640</w:t>
            </w:r>
          </w:p>
        </w:tc>
        <w:tc>
          <w:tcPr>
            <w:tcW w:w="4380" w:type="dxa"/>
            <w:tcBorders>
              <w:top w:val="nil"/>
              <w:left w:val="nil"/>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xml:space="preserve"> DUG.MATE.IMOVINE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xml:space="preserve">                     -      </w:t>
            </w:r>
          </w:p>
        </w:tc>
        <w:tc>
          <w:tcPr>
            <w:tcW w:w="1120" w:type="dxa"/>
            <w:tcBorders>
              <w:top w:val="nil"/>
              <w:left w:val="nil"/>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xml:space="preserve">                -      </w:t>
            </w:r>
          </w:p>
        </w:tc>
        <w:tc>
          <w:tcPr>
            <w:tcW w:w="1300" w:type="dxa"/>
            <w:tcBorders>
              <w:top w:val="nil"/>
              <w:left w:val="nil"/>
              <w:bottom w:val="single" w:sz="4" w:space="0" w:color="auto"/>
              <w:right w:val="single" w:sz="8"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b/>
                <w:bCs/>
                <w:sz w:val="16"/>
                <w:szCs w:val="16"/>
                <w:lang w:eastAsia="hr-HR"/>
              </w:rPr>
            </w:pPr>
            <w:r w:rsidRPr="006B3013">
              <w:rPr>
                <w:rFonts w:ascii="Times New Roman" w:eastAsia="Times New Roman" w:hAnsi="Times New Roman"/>
                <w:b/>
                <w:bCs/>
                <w:sz w:val="16"/>
                <w:szCs w:val="16"/>
                <w:lang w:eastAsia="hr-HR"/>
              </w:rPr>
              <w:t> </w:t>
            </w:r>
          </w:p>
        </w:tc>
      </w:tr>
      <w:tr w:rsidR="000E4D35" w:rsidRPr="006B3013" w:rsidTr="000E4D35">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jc w:val="center"/>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4650</w:t>
            </w:r>
          </w:p>
        </w:tc>
        <w:tc>
          <w:tcPr>
            <w:tcW w:w="4380" w:type="dxa"/>
            <w:tcBorders>
              <w:top w:val="nil"/>
              <w:left w:val="nil"/>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xml:space="preserve"> TROŠKOVI PLATNOG PROMETA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xml:space="preserve">          1.515,51    </w:t>
            </w:r>
          </w:p>
        </w:tc>
        <w:tc>
          <w:tcPr>
            <w:tcW w:w="1120" w:type="dxa"/>
            <w:tcBorders>
              <w:top w:val="nil"/>
              <w:left w:val="nil"/>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xml:space="preserve">        280,25    </w:t>
            </w:r>
          </w:p>
        </w:tc>
        <w:tc>
          <w:tcPr>
            <w:tcW w:w="1300" w:type="dxa"/>
            <w:tcBorders>
              <w:top w:val="nil"/>
              <w:left w:val="nil"/>
              <w:bottom w:val="single" w:sz="4" w:space="0" w:color="auto"/>
              <w:right w:val="single" w:sz="8"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b/>
                <w:bCs/>
                <w:sz w:val="16"/>
                <w:szCs w:val="16"/>
                <w:lang w:eastAsia="hr-HR"/>
              </w:rPr>
            </w:pPr>
            <w:r w:rsidRPr="006B3013">
              <w:rPr>
                <w:rFonts w:ascii="Times New Roman" w:eastAsia="Times New Roman" w:hAnsi="Times New Roman"/>
                <w:b/>
                <w:bCs/>
                <w:sz w:val="16"/>
                <w:szCs w:val="16"/>
                <w:lang w:eastAsia="hr-HR"/>
              </w:rPr>
              <w:t xml:space="preserve">         1.795,76    </w:t>
            </w:r>
          </w:p>
        </w:tc>
      </w:tr>
      <w:tr w:rsidR="000E4D35" w:rsidRPr="006B3013" w:rsidTr="000E4D35">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jc w:val="center"/>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4660</w:t>
            </w:r>
          </w:p>
        </w:tc>
        <w:tc>
          <w:tcPr>
            <w:tcW w:w="4380" w:type="dxa"/>
            <w:tcBorders>
              <w:top w:val="nil"/>
              <w:left w:val="nil"/>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xml:space="preserve"> ČLANARINA HGK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xml:space="preserve">                     -      </w:t>
            </w:r>
          </w:p>
        </w:tc>
        <w:tc>
          <w:tcPr>
            <w:tcW w:w="1120" w:type="dxa"/>
            <w:tcBorders>
              <w:top w:val="nil"/>
              <w:left w:val="nil"/>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w:t>
            </w:r>
          </w:p>
        </w:tc>
        <w:tc>
          <w:tcPr>
            <w:tcW w:w="1300" w:type="dxa"/>
            <w:tcBorders>
              <w:top w:val="nil"/>
              <w:left w:val="nil"/>
              <w:bottom w:val="single" w:sz="4" w:space="0" w:color="auto"/>
              <w:right w:val="single" w:sz="8"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b/>
                <w:bCs/>
                <w:sz w:val="16"/>
                <w:szCs w:val="16"/>
                <w:lang w:eastAsia="hr-HR"/>
              </w:rPr>
            </w:pPr>
            <w:r w:rsidRPr="006B3013">
              <w:rPr>
                <w:rFonts w:ascii="Times New Roman" w:eastAsia="Times New Roman" w:hAnsi="Times New Roman"/>
                <w:b/>
                <w:bCs/>
                <w:sz w:val="16"/>
                <w:szCs w:val="16"/>
                <w:lang w:eastAsia="hr-HR"/>
              </w:rPr>
              <w:t> </w:t>
            </w:r>
          </w:p>
        </w:tc>
      </w:tr>
      <w:tr w:rsidR="000E4D35" w:rsidRPr="006B3013" w:rsidTr="000E4D35">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jc w:val="center"/>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4662</w:t>
            </w:r>
          </w:p>
        </w:tc>
        <w:tc>
          <w:tcPr>
            <w:tcW w:w="4380" w:type="dxa"/>
            <w:tcBorders>
              <w:top w:val="nil"/>
              <w:left w:val="nil"/>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xml:space="preserve"> DOPRINOS ZA ŠUME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xml:space="preserve">                     -      </w:t>
            </w:r>
          </w:p>
        </w:tc>
        <w:tc>
          <w:tcPr>
            <w:tcW w:w="1120" w:type="dxa"/>
            <w:tcBorders>
              <w:top w:val="nil"/>
              <w:left w:val="nil"/>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w:t>
            </w:r>
          </w:p>
        </w:tc>
        <w:tc>
          <w:tcPr>
            <w:tcW w:w="1300" w:type="dxa"/>
            <w:tcBorders>
              <w:top w:val="nil"/>
              <w:left w:val="nil"/>
              <w:bottom w:val="single" w:sz="4" w:space="0" w:color="auto"/>
              <w:right w:val="single" w:sz="8"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b/>
                <w:bCs/>
                <w:sz w:val="16"/>
                <w:szCs w:val="16"/>
                <w:lang w:eastAsia="hr-HR"/>
              </w:rPr>
            </w:pPr>
            <w:r w:rsidRPr="006B3013">
              <w:rPr>
                <w:rFonts w:ascii="Times New Roman" w:eastAsia="Times New Roman" w:hAnsi="Times New Roman"/>
                <w:b/>
                <w:bCs/>
                <w:sz w:val="16"/>
                <w:szCs w:val="16"/>
                <w:lang w:eastAsia="hr-HR"/>
              </w:rPr>
              <w:t> </w:t>
            </w:r>
          </w:p>
        </w:tc>
      </w:tr>
      <w:tr w:rsidR="000E4D35" w:rsidRPr="006B3013" w:rsidTr="000E4D35">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jc w:val="center"/>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4663</w:t>
            </w:r>
          </w:p>
        </w:tc>
        <w:tc>
          <w:tcPr>
            <w:tcW w:w="4380" w:type="dxa"/>
            <w:tcBorders>
              <w:top w:val="nil"/>
              <w:left w:val="nil"/>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xml:space="preserve"> DOPRINOS TZ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xml:space="preserve">                     -      </w:t>
            </w:r>
          </w:p>
        </w:tc>
        <w:tc>
          <w:tcPr>
            <w:tcW w:w="1120" w:type="dxa"/>
            <w:tcBorders>
              <w:top w:val="nil"/>
              <w:left w:val="nil"/>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w:t>
            </w:r>
          </w:p>
        </w:tc>
        <w:tc>
          <w:tcPr>
            <w:tcW w:w="1300" w:type="dxa"/>
            <w:tcBorders>
              <w:top w:val="nil"/>
              <w:left w:val="nil"/>
              <w:bottom w:val="single" w:sz="4" w:space="0" w:color="auto"/>
              <w:right w:val="single" w:sz="8"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b/>
                <w:bCs/>
                <w:sz w:val="16"/>
                <w:szCs w:val="16"/>
                <w:lang w:eastAsia="hr-HR"/>
              </w:rPr>
            </w:pPr>
            <w:r w:rsidRPr="006B3013">
              <w:rPr>
                <w:rFonts w:ascii="Times New Roman" w:eastAsia="Times New Roman" w:hAnsi="Times New Roman"/>
                <w:b/>
                <w:bCs/>
                <w:sz w:val="16"/>
                <w:szCs w:val="16"/>
                <w:lang w:eastAsia="hr-HR"/>
              </w:rPr>
              <w:t> </w:t>
            </w:r>
          </w:p>
        </w:tc>
      </w:tr>
      <w:tr w:rsidR="000E4D35" w:rsidRPr="006B3013" w:rsidTr="000E4D35">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jc w:val="center"/>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4665</w:t>
            </w:r>
          </w:p>
        </w:tc>
        <w:tc>
          <w:tcPr>
            <w:tcW w:w="4380" w:type="dxa"/>
            <w:tcBorders>
              <w:top w:val="nil"/>
              <w:left w:val="nil"/>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xml:space="preserve"> PRIČUVA ZA ODRŽAVANJE ZGRADE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xml:space="preserve">                     -      </w:t>
            </w:r>
          </w:p>
        </w:tc>
        <w:tc>
          <w:tcPr>
            <w:tcW w:w="1120" w:type="dxa"/>
            <w:tcBorders>
              <w:top w:val="nil"/>
              <w:left w:val="nil"/>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w:t>
            </w:r>
          </w:p>
        </w:tc>
        <w:tc>
          <w:tcPr>
            <w:tcW w:w="1300" w:type="dxa"/>
            <w:tcBorders>
              <w:top w:val="nil"/>
              <w:left w:val="nil"/>
              <w:bottom w:val="single" w:sz="4" w:space="0" w:color="auto"/>
              <w:right w:val="single" w:sz="8"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b/>
                <w:bCs/>
                <w:sz w:val="16"/>
                <w:szCs w:val="16"/>
                <w:lang w:eastAsia="hr-HR"/>
              </w:rPr>
            </w:pPr>
            <w:r w:rsidRPr="006B3013">
              <w:rPr>
                <w:rFonts w:ascii="Times New Roman" w:eastAsia="Times New Roman" w:hAnsi="Times New Roman"/>
                <w:b/>
                <w:bCs/>
                <w:sz w:val="16"/>
                <w:szCs w:val="16"/>
                <w:lang w:eastAsia="hr-HR"/>
              </w:rPr>
              <w:t> </w:t>
            </w:r>
          </w:p>
        </w:tc>
      </w:tr>
      <w:tr w:rsidR="000E4D35" w:rsidRPr="006B3013" w:rsidTr="000E4D35">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jc w:val="center"/>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4670</w:t>
            </w:r>
          </w:p>
        </w:tc>
        <w:tc>
          <w:tcPr>
            <w:tcW w:w="4380" w:type="dxa"/>
            <w:tcBorders>
              <w:top w:val="nil"/>
              <w:left w:val="nil"/>
              <w:bottom w:val="single" w:sz="4" w:space="0" w:color="auto"/>
              <w:right w:val="single" w:sz="4" w:space="0" w:color="auto"/>
            </w:tcBorders>
            <w:shd w:val="clear" w:color="auto" w:fill="auto"/>
            <w:vAlign w:val="bottom"/>
            <w:hideMark/>
          </w:tcPr>
          <w:p w:rsidR="000E4D35" w:rsidRPr="006B3013" w:rsidRDefault="000E4D35" w:rsidP="000E4D35">
            <w:pPr>
              <w:spacing w:after="0" w:line="240" w:lineRule="auto"/>
              <w:jc w:val="center"/>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xml:space="preserve"> POREZ NA TVRTKU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xml:space="preserve">                     -      </w:t>
            </w:r>
          </w:p>
        </w:tc>
        <w:tc>
          <w:tcPr>
            <w:tcW w:w="1120" w:type="dxa"/>
            <w:tcBorders>
              <w:top w:val="nil"/>
              <w:left w:val="nil"/>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w:t>
            </w:r>
          </w:p>
        </w:tc>
        <w:tc>
          <w:tcPr>
            <w:tcW w:w="1300" w:type="dxa"/>
            <w:tcBorders>
              <w:top w:val="nil"/>
              <w:left w:val="nil"/>
              <w:bottom w:val="single" w:sz="4" w:space="0" w:color="auto"/>
              <w:right w:val="single" w:sz="8"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b/>
                <w:bCs/>
                <w:sz w:val="16"/>
                <w:szCs w:val="16"/>
                <w:lang w:eastAsia="hr-HR"/>
              </w:rPr>
            </w:pPr>
            <w:r w:rsidRPr="006B3013">
              <w:rPr>
                <w:rFonts w:ascii="Times New Roman" w:eastAsia="Times New Roman" w:hAnsi="Times New Roman"/>
                <w:b/>
                <w:bCs/>
                <w:sz w:val="16"/>
                <w:szCs w:val="16"/>
                <w:lang w:eastAsia="hr-HR"/>
              </w:rPr>
              <w:t> </w:t>
            </w:r>
          </w:p>
        </w:tc>
      </w:tr>
      <w:tr w:rsidR="000E4D35" w:rsidRPr="006B3013" w:rsidTr="000E4D35">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jc w:val="center"/>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4676</w:t>
            </w:r>
          </w:p>
        </w:tc>
        <w:tc>
          <w:tcPr>
            <w:tcW w:w="4380" w:type="dxa"/>
            <w:tcBorders>
              <w:top w:val="nil"/>
              <w:left w:val="nil"/>
              <w:bottom w:val="single" w:sz="4" w:space="0" w:color="auto"/>
              <w:right w:val="single" w:sz="4" w:space="0" w:color="auto"/>
            </w:tcBorders>
            <w:shd w:val="clear" w:color="auto" w:fill="auto"/>
            <w:vAlign w:val="bottom"/>
            <w:hideMark/>
          </w:tcPr>
          <w:p w:rsidR="000E4D35" w:rsidRPr="006B3013" w:rsidRDefault="000E4D35" w:rsidP="000E4D35">
            <w:pPr>
              <w:spacing w:after="0" w:line="240" w:lineRule="auto"/>
              <w:jc w:val="center"/>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xml:space="preserve"> TROŠAK PDV-A NA KOJE JE PRESTALO PRIZNAVANJE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xml:space="preserve">                     -      </w:t>
            </w:r>
          </w:p>
        </w:tc>
        <w:tc>
          <w:tcPr>
            <w:tcW w:w="1120" w:type="dxa"/>
            <w:tcBorders>
              <w:top w:val="nil"/>
              <w:left w:val="nil"/>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w:t>
            </w:r>
          </w:p>
        </w:tc>
        <w:tc>
          <w:tcPr>
            <w:tcW w:w="1300" w:type="dxa"/>
            <w:tcBorders>
              <w:top w:val="nil"/>
              <w:left w:val="nil"/>
              <w:bottom w:val="single" w:sz="4" w:space="0" w:color="auto"/>
              <w:right w:val="single" w:sz="8"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b/>
                <w:bCs/>
                <w:sz w:val="16"/>
                <w:szCs w:val="16"/>
                <w:lang w:eastAsia="hr-HR"/>
              </w:rPr>
            </w:pPr>
            <w:r w:rsidRPr="006B3013">
              <w:rPr>
                <w:rFonts w:ascii="Times New Roman" w:eastAsia="Times New Roman" w:hAnsi="Times New Roman"/>
                <w:b/>
                <w:bCs/>
                <w:sz w:val="16"/>
                <w:szCs w:val="16"/>
                <w:lang w:eastAsia="hr-HR"/>
              </w:rPr>
              <w:t> </w:t>
            </w:r>
          </w:p>
        </w:tc>
      </w:tr>
      <w:tr w:rsidR="000E4D35" w:rsidRPr="006B3013" w:rsidTr="000E4D35">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jc w:val="center"/>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4678</w:t>
            </w:r>
          </w:p>
        </w:tc>
        <w:tc>
          <w:tcPr>
            <w:tcW w:w="4380" w:type="dxa"/>
            <w:tcBorders>
              <w:top w:val="nil"/>
              <w:left w:val="nil"/>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xml:space="preserve"> TROŠKOVI NAKNADNO UTVRĐENIH POREZA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xml:space="preserve">                     -      </w:t>
            </w:r>
          </w:p>
        </w:tc>
        <w:tc>
          <w:tcPr>
            <w:tcW w:w="1120" w:type="dxa"/>
            <w:tcBorders>
              <w:top w:val="nil"/>
              <w:left w:val="nil"/>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w:t>
            </w:r>
          </w:p>
        </w:tc>
        <w:tc>
          <w:tcPr>
            <w:tcW w:w="1300" w:type="dxa"/>
            <w:tcBorders>
              <w:top w:val="nil"/>
              <w:left w:val="nil"/>
              <w:bottom w:val="single" w:sz="4" w:space="0" w:color="auto"/>
              <w:right w:val="single" w:sz="8"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b/>
                <w:bCs/>
                <w:sz w:val="16"/>
                <w:szCs w:val="16"/>
                <w:lang w:eastAsia="hr-HR"/>
              </w:rPr>
            </w:pPr>
            <w:r w:rsidRPr="006B3013">
              <w:rPr>
                <w:rFonts w:ascii="Times New Roman" w:eastAsia="Times New Roman" w:hAnsi="Times New Roman"/>
                <w:b/>
                <w:bCs/>
                <w:sz w:val="16"/>
                <w:szCs w:val="16"/>
                <w:lang w:eastAsia="hr-HR"/>
              </w:rPr>
              <w:t> </w:t>
            </w:r>
          </w:p>
        </w:tc>
      </w:tr>
      <w:tr w:rsidR="000E4D35" w:rsidRPr="006B3013" w:rsidTr="000E4D35">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jc w:val="center"/>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4692</w:t>
            </w:r>
          </w:p>
        </w:tc>
        <w:tc>
          <w:tcPr>
            <w:tcW w:w="4380" w:type="dxa"/>
            <w:tcBorders>
              <w:top w:val="nil"/>
              <w:left w:val="nil"/>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xml:space="preserve"> SUDSKI TROŠKOVI I PRISTROJBE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xml:space="preserve">                     -      </w:t>
            </w:r>
          </w:p>
        </w:tc>
        <w:tc>
          <w:tcPr>
            <w:tcW w:w="1120" w:type="dxa"/>
            <w:tcBorders>
              <w:top w:val="nil"/>
              <w:left w:val="nil"/>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w:t>
            </w:r>
          </w:p>
        </w:tc>
        <w:tc>
          <w:tcPr>
            <w:tcW w:w="1300" w:type="dxa"/>
            <w:tcBorders>
              <w:top w:val="nil"/>
              <w:left w:val="nil"/>
              <w:bottom w:val="single" w:sz="4" w:space="0" w:color="auto"/>
              <w:right w:val="single" w:sz="8"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b/>
                <w:bCs/>
                <w:sz w:val="16"/>
                <w:szCs w:val="16"/>
                <w:lang w:eastAsia="hr-HR"/>
              </w:rPr>
            </w:pPr>
            <w:r w:rsidRPr="006B3013">
              <w:rPr>
                <w:rFonts w:ascii="Times New Roman" w:eastAsia="Times New Roman" w:hAnsi="Times New Roman"/>
                <w:b/>
                <w:bCs/>
                <w:sz w:val="16"/>
                <w:szCs w:val="16"/>
                <w:lang w:eastAsia="hr-HR"/>
              </w:rPr>
              <w:t> </w:t>
            </w:r>
          </w:p>
        </w:tc>
      </w:tr>
      <w:tr w:rsidR="000E4D35" w:rsidRPr="006B3013" w:rsidTr="000E4D35">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jc w:val="center"/>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46920</w:t>
            </w:r>
          </w:p>
        </w:tc>
        <w:tc>
          <w:tcPr>
            <w:tcW w:w="4380" w:type="dxa"/>
            <w:tcBorders>
              <w:top w:val="nil"/>
              <w:left w:val="nil"/>
              <w:bottom w:val="single" w:sz="4" w:space="0" w:color="auto"/>
              <w:right w:val="single" w:sz="4" w:space="0" w:color="auto"/>
            </w:tcBorders>
            <w:shd w:val="clear" w:color="auto" w:fill="auto"/>
            <w:vAlign w:val="bottom"/>
            <w:hideMark/>
          </w:tcPr>
          <w:p w:rsidR="000E4D35" w:rsidRPr="006B3013" w:rsidRDefault="000E4D35" w:rsidP="000E4D35">
            <w:pPr>
              <w:spacing w:after="0" w:line="240" w:lineRule="auto"/>
              <w:jc w:val="center"/>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xml:space="preserve"> TR.OPOMENE ZA NEPRAVOVREMENO PLAĆANJE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xml:space="preserve">                     -      </w:t>
            </w:r>
          </w:p>
        </w:tc>
        <w:tc>
          <w:tcPr>
            <w:tcW w:w="1120" w:type="dxa"/>
            <w:tcBorders>
              <w:top w:val="nil"/>
              <w:left w:val="nil"/>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w:t>
            </w:r>
          </w:p>
        </w:tc>
        <w:tc>
          <w:tcPr>
            <w:tcW w:w="1300" w:type="dxa"/>
            <w:tcBorders>
              <w:top w:val="nil"/>
              <w:left w:val="nil"/>
              <w:bottom w:val="single" w:sz="4" w:space="0" w:color="auto"/>
              <w:right w:val="single" w:sz="8"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b/>
                <w:bCs/>
                <w:sz w:val="16"/>
                <w:szCs w:val="16"/>
                <w:lang w:eastAsia="hr-HR"/>
              </w:rPr>
            </w:pPr>
            <w:r w:rsidRPr="006B3013">
              <w:rPr>
                <w:rFonts w:ascii="Times New Roman" w:eastAsia="Times New Roman" w:hAnsi="Times New Roman"/>
                <w:b/>
                <w:bCs/>
                <w:sz w:val="16"/>
                <w:szCs w:val="16"/>
                <w:lang w:eastAsia="hr-HR"/>
              </w:rPr>
              <w:t> </w:t>
            </w:r>
          </w:p>
        </w:tc>
      </w:tr>
      <w:tr w:rsidR="000E4D35" w:rsidRPr="006B3013" w:rsidTr="000E4D35">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jc w:val="center"/>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4699</w:t>
            </w:r>
          </w:p>
        </w:tc>
        <w:tc>
          <w:tcPr>
            <w:tcW w:w="4380" w:type="dxa"/>
            <w:tcBorders>
              <w:top w:val="nil"/>
              <w:left w:val="nil"/>
              <w:bottom w:val="single" w:sz="4" w:space="0" w:color="auto"/>
              <w:right w:val="single" w:sz="4" w:space="0" w:color="auto"/>
            </w:tcBorders>
            <w:shd w:val="clear" w:color="auto" w:fill="auto"/>
            <w:vAlign w:val="bottom"/>
            <w:hideMark/>
          </w:tcPr>
          <w:p w:rsidR="000E4D35" w:rsidRPr="006B3013" w:rsidRDefault="000E4D35" w:rsidP="000E4D35">
            <w:pPr>
              <w:spacing w:after="0" w:line="240" w:lineRule="auto"/>
              <w:jc w:val="center"/>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xml:space="preserve"> OSTALI NESPOMENUTI NEMATERIJALNI TROŠKOVI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xml:space="preserve">                     -      </w:t>
            </w:r>
          </w:p>
        </w:tc>
        <w:tc>
          <w:tcPr>
            <w:tcW w:w="1120" w:type="dxa"/>
            <w:tcBorders>
              <w:top w:val="nil"/>
              <w:left w:val="nil"/>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w:t>
            </w:r>
          </w:p>
        </w:tc>
        <w:tc>
          <w:tcPr>
            <w:tcW w:w="1300" w:type="dxa"/>
            <w:tcBorders>
              <w:top w:val="nil"/>
              <w:left w:val="nil"/>
              <w:bottom w:val="single" w:sz="4" w:space="0" w:color="auto"/>
              <w:right w:val="single" w:sz="8"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b/>
                <w:bCs/>
                <w:sz w:val="16"/>
                <w:szCs w:val="16"/>
                <w:lang w:eastAsia="hr-HR"/>
              </w:rPr>
            </w:pPr>
            <w:r w:rsidRPr="006B3013">
              <w:rPr>
                <w:rFonts w:ascii="Times New Roman" w:eastAsia="Times New Roman" w:hAnsi="Times New Roman"/>
                <w:b/>
                <w:bCs/>
                <w:sz w:val="16"/>
                <w:szCs w:val="16"/>
                <w:lang w:eastAsia="hr-HR"/>
              </w:rPr>
              <w:t> </w:t>
            </w:r>
          </w:p>
        </w:tc>
      </w:tr>
      <w:tr w:rsidR="000E4D35" w:rsidRPr="006B3013" w:rsidTr="000E4D35">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jc w:val="center"/>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4730</w:t>
            </w:r>
          </w:p>
        </w:tc>
        <w:tc>
          <w:tcPr>
            <w:tcW w:w="4380" w:type="dxa"/>
            <w:tcBorders>
              <w:top w:val="nil"/>
              <w:left w:val="nil"/>
              <w:bottom w:val="single" w:sz="4" w:space="0" w:color="auto"/>
              <w:right w:val="single" w:sz="4" w:space="0" w:color="auto"/>
            </w:tcBorders>
            <w:shd w:val="clear" w:color="auto" w:fill="auto"/>
            <w:vAlign w:val="bottom"/>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xml:space="preserve"> NOVČANE KAZNE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xml:space="preserve">          1.957,00    </w:t>
            </w:r>
          </w:p>
        </w:tc>
        <w:tc>
          <w:tcPr>
            <w:tcW w:w="1120" w:type="dxa"/>
            <w:tcBorders>
              <w:top w:val="nil"/>
              <w:left w:val="nil"/>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w:t>
            </w:r>
          </w:p>
        </w:tc>
        <w:tc>
          <w:tcPr>
            <w:tcW w:w="1300" w:type="dxa"/>
            <w:tcBorders>
              <w:top w:val="nil"/>
              <w:left w:val="nil"/>
              <w:bottom w:val="single" w:sz="4" w:space="0" w:color="auto"/>
              <w:right w:val="single" w:sz="8"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b/>
                <w:bCs/>
                <w:sz w:val="16"/>
                <w:szCs w:val="16"/>
                <w:lang w:eastAsia="hr-HR"/>
              </w:rPr>
            </w:pPr>
            <w:r w:rsidRPr="006B3013">
              <w:rPr>
                <w:rFonts w:ascii="Times New Roman" w:eastAsia="Times New Roman" w:hAnsi="Times New Roman"/>
                <w:b/>
                <w:bCs/>
                <w:sz w:val="16"/>
                <w:szCs w:val="16"/>
                <w:lang w:eastAsia="hr-HR"/>
              </w:rPr>
              <w:t xml:space="preserve">         1.957,00    </w:t>
            </w:r>
          </w:p>
        </w:tc>
      </w:tr>
      <w:tr w:rsidR="000E4D35" w:rsidRPr="006B3013" w:rsidTr="000E4D35">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jc w:val="center"/>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474</w:t>
            </w:r>
          </w:p>
        </w:tc>
        <w:tc>
          <w:tcPr>
            <w:tcW w:w="4380" w:type="dxa"/>
            <w:tcBorders>
              <w:top w:val="nil"/>
              <w:left w:val="nil"/>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xml:space="preserve"> ZATEZNE KAMATE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xml:space="preserve">                     -      </w:t>
            </w:r>
          </w:p>
        </w:tc>
        <w:tc>
          <w:tcPr>
            <w:tcW w:w="1120" w:type="dxa"/>
            <w:tcBorders>
              <w:top w:val="nil"/>
              <w:left w:val="nil"/>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xml:space="preserve">        196,35    </w:t>
            </w:r>
          </w:p>
        </w:tc>
        <w:tc>
          <w:tcPr>
            <w:tcW w:w="1300" w:type="dxa"/>
            <w:tcBorders>
              <w:top w:val="nil"/>
              <w:left w:val="nil"/>
              <w:bottom w:val="single" w:sz="4" w:space="0" w:color="auto"/>
              <w:right w:val="single" w:sz="8"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b/>
                <w:bCs/>
                <w:sz w:val="16"/>
                <w:szCs w:val="16"/>
                <w:lang w:eastAsia="hr-HR"/>
              </w:rPr>
            </w:pPr>
            <w:r w:rsidRPr="006B3013">
              <w:rPr>
                <w:rFonts w:ascii="Times New Roman" w:eastAsia="Times New Roman" w:hAnsi="Times New Roman"/>
                <w:b/>
                <w:bCs/>
                <w:sz w:val="16"/>
                <w:szCs w:val="16"/>
                <w:lang w:eastAsia="hr-HR"/>
              </w:rPr>
              <w:t xml:space="preserve">            196,35    </w:t>
            </w:r>
          </w:p>
        </w:tc>
      </w:tr>
      <w:tr w:rsidR="000E4D35" w:rsidRPr="006B3013" w:rsidTr="000E4D35">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jc w:val="center"/>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4750</w:t>
            </w:r>
          </w:p>
        </w:tc>
        <w:tc>
          <w:tcPr>
            <w:tcW w:w="4380" w:type="dxa"/>
            <w:tcBorders>
              <w:top w:val="nil"/>
              <w:left w:val="nil"/>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xml:space="preserve"> NEGATIVNE TEČ.RAZLIKE IZ KREDI.ODNOSA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xml:space="preserve">                     -      </w:t>
            </w:r>
          </w:p>
        </w:tc>
        <w:tc>
          <w:tcPr>
            <w:tcW w:w="1120" w:type="dxa"/>
            <w:tcBorders>
              <w:top w:val="nil"/>
              <w:left w:val="nil"/>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w:t>
            </w:r>
          </w:p>
        </w:tc>
        <w:tc>
          <w:tcPr>
            <w:tcW w:w="1300" w:type="dxa"/>
            <w:tcBorders>
              <w:top w:val="nil"/>
              <w:left w:val="nil"/>
              <w:bottom w:val="single" w:sz="4" w:space="0" w:color="auto"/>
              <w:right w:val="single" w:sz="8"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b/>
                <w:bCs/>
                <w:sz w:val="16"/>
                <w:szCs w:val="16"/>
                <w:lang w:eastAsia="hr-HR"/>
              </w:rPr>
            </w:pPr>
            <w:r w:rsidRPr="006B3013">
              <w:rPr>
                <w:rFonts w:ascii="Times New Roman" w:eastAsia="Times New Roman" w:hAnsi="Times New Roman"/>
                <w:b/>
                <w:bCs/>
                <w:sz w:val="16"/>
                <w:szCs w:val="16"/>
                <w:lang w:eastAsia="hr-HR"/>
              </w:rPr>
              <w:t> </w:t>
            </w:r>
          </w:p>
        </w:tc>
      </w:tr>
      <w:tr w:rsidR="000E4D35" w:rsidRPr="006B3013" w:rsidTr="000E4D35">
        <w:trPr>
          <w:trHeight w:val="450"/>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jc w:val="center"/>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4810</w:t>
            </w:r>
          </w:p>
        </w:tc>
        <w:tc>
          <w:tcPr>
            <w:tcW w:w="4380" w:type="dxa"/>
            <w:tcBorders>
              <w:top w:val="nil"/>
              <w:left w:val="nil"/>
              <w:bottom w:val="single" w:sz="4" w:space="0" w:color="auto"/>
              <w:right w:val="single" w:sz="4" w:space="0" w:color="auto"/>
            </w:tcBorders>
            <w:shd w:val="clear" w:color="auto" w:fill="auto"/>
            <w:vAlign w:val="bottom"/>
            <w:hideMark/>
          </w:tcPr>
          <w:p w:rsidR="000E4D35" w:rsidRPr="006B3013" w:rsidRDefault="000E4D35" w:rsidP="000E4D35">
            <w:pPr>
              <w:spacing w:after="0" w:line="240" w:lineRule="auto"/>
              <w:jc w:val="center"/>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xml:space="preserve"> OTPISI DEFINITVINO NENAP.POTRAŽIVANJA IZ FINAC.IMOVINE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xml:space="preserve">                     -      </w:t>
            </w:r>
          </w:p>
        </w:tc>
        <w:tc>
          <w:tcPr>
            <w:tcW w:w="1120" w:type="dxa"/>
            <w:tcBorders>
              <w:top w:val="nil"/>
              <w:left w:val="nil"/>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w:t>
            </w:r>
          </w:p>
        </w:tc>
        <w:tc>
          <w:tcPr>
            <w:tcW w:w="1300" w:type="dxa"/>
            <w:tcBorders>
              <w:top w:val="nil"/>
              <w:left w:val="nil"/>
              <w:bottom w:val="single" w:sz="4" w:space="0" w:color="auto"/>
              <w:right w:val="single" w:sz="8"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b/>
                <w:bCs/>
                <w:sz w:val="16"/>
                <w:szCs w:val="16"/>
                <w:lang w:eastAsia="hr-HR"/>
              </w:rPr>
            </w:pPr>
            <w:r w:rsidRPr="006B3013">
              <w:rPr>
                <w:rFonts w:ascii="Times New Roman" w:eastAsia="Times New Roman" w:hAnsi="Times New Roman"/>
                <w:b/>
                <w:bCs/>
                <w:sz w:val="16"/>
                <w:szCs w:val="16"/>
                <w:lang w:eastAsia="hr-HR"/>
              </w:rPr>
              <w:t> </w:t>
            </w:r>
          </w:p>
        </w:tc>
      </w:tr>
      <w:tr w:rsidR="000E4D35" w:rsidRPr="006B3013" w:rsidTr="000E4D35">
        <w:trPr>
          <w:trHeight w:val="450"/>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jc w:val="center"/>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4851</w:t>
            </w:r>
          </w:p>
        </w:tc>
        <w:tc>
          <w:tcPr>
            <w:tcW w:w="4380" w:type="dxa"/>
            <w:tcBorders>
              <w:top w:val="nil"/>
              <w:left w:val="nil"/>
              <w:bottom w:val="single" w:sz="4" w:space="0" w:color="auto"/>
              <w:right w:val="single" w:sz="4" w:space="0" w:color="auto"/>
            </w:tcBorders>
            <w:shd w:val="clear" w:color="auto" w:fill="auto"/>
            <w:vAlign w:val="bottom"/>
            <w:hideMark/>
          </w:tcPr>
          <w:p w:rsidR="000E4D35" w:rsidRPr="006B3013" w:rsidRDefault="000E4D35" w:rsidP="000E4D35">
            <w:pPr>
              <w:spacing w:after="0" w:line="240" w:lineRule="auto"/>
              <w:jc w:val="center"/>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xml:space="preserve"> NAKNADNO UTVRĐENI TROŠKOVI-RAČUNI IZ PRED.GODINA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xml:space="preserve">                     -      </w:t>
            </w:r>
          </w:p>
        </w:tc>
        <w:tc>
          <w:tcPr>
            <w:tcW w:w="1120" w:type="dxa"/>
            <w:tcBorders>
              <w:top w:val="nil"/>
              <w:left w:val="nil"/>
              <w:bottom w:val="single" w:sz="4" w:space="0" w:color="auto"/>
              <w:right w:val="single" w:sz="4"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w:t>
            </w:r>
          </w:p>
        </w:tc>
        <w:tc>
          <w:tcPr>
            <w:tcW w:w="1300" w:type="dxa"/>
            <w:tcBorders>
              <w:top w:val="nil"/>
              <w:left w:val="nil"/>
              <w:bottom w:val="single" w:sz="4" w:space="0" w:color="auto"/>
              <w:right w:val="single" w:sz="8"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b/>
                <w:bCs/>
                <w:sz w:val="16"/>
                <w:szCs w:val="16"/>
                <w:lang w:eastAsia="hr-HR"/>
              </w:rPr>
            </w:pPr>
            <w:r w:rsidRPr="006B3013">
              <w:rPr>
                <w:rFonts w:ascii="Times New Roman" w:eastAsia="Times New Roman" w:hAnsi="Times New Roman"/>
                <w:b/>
                <w:bCs/>
                <w:sz w:val="16"/>
                <w:szCs w:val="16"/>
                <w:lang w:eastAsia="hr-HR"/>
              </w:rPr>
              <w:t> </w:t>
            </w:r>
          </w:p>
        </w:tc>
      </w:tr>
      <w:tr w:rsidR="000E4D35" w:rsidRPr="006B3013" w:rsidTr="000E4D35">
        <w:trPr>
          <w:trHeight w:val="465"/>
        </w:trPr>
        <w:tc>
          <w:tcPr>
            <w:tcW w:w="760" w:type="dxa"/>
            <w:tcBorders>
              <w:top w:val="nil"/>
              <w:left w:val="single" w:sz="8" w:space="0" w:color="auto"/>
              <w:bottom w:val="single" w:sz="8" w:space="0" w:color="auto"/>
              <w:right w:val="single" w:sz="4" w:space="0" w:color="auto"/>
            </w:tcBorders>
            <w:shd w:val="clear" w:color="auto" w:fill="auto"/>
            <w:vAlign w:val="center"/>
            <w:hideMark/>
          </w:tcPr>
          <w:p w:rsidR="000E4D35" w:rsidRPr="006B3013" w:rsidRDefault="000E4D35" w:rsidP="000E4D35">
            <w:pPr>
              <w:spacing w:after="0" w:line="240" w:lineRule="auto"/>
              <w:jc w:val="center"/>
              <w:rPr>
                <w:rFonts w:ascii="Times New Roman" w:eastAsia="Times New Roman" w:hAnsi="Times New Roman"/>
                <w:b/>
                <w:bCs/>
                <w:sz w:val="16"/>
                <w:szCs w:val="16"/>
                <w:lang w:eastAsia="hr-HR"/>
              </w:rPr>
            </w:pPr>
            <w:r w:rsidRPr="006B3013">
              <w:rPr>
                <w:rFonts w:ascii="Times New Roman" w:eastAsia="Times New Roman" w:hAnsi="Times New Roman"/>
                <w:b/>
                <w:bCs/>
                <w:sz w:val="16"/>
                <w:szCs w:val="16"/>
                <w:lang w:eastAsia="hr-HR"/>
              </w:rPr>
              <w:t>UKUPNO</w:t>
            </w:r>
          </w:p>
        </w:tc>
        <w:tc>
          <w:tcPr>
            <w:tcW w:w="4380" w:type="dxa"/>
            <w:tcBorders>
              <w:top w:val="nil"/>
              <w:left w:val="nil"/>
              <w:bottom w:val="single" w:sz="8" w:space="0" w:color="auto"/>
              <w:right w:val="single" w:sz="4"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xml:space="preserve">                                                                                        -      </w:t>
            </w:r>
          </w:p>
        </w:tc>
        <w:tc>
          <w:tcPr>
            <w:tcW w:w="1360" w:type="dxa"/>
            <w:tcBorders>
              <w:top w:val="nil"/>
              <w:left w:val="nil"/>
              <w:bottom w:val="single" w:sz="8" w:space="0" w:color="auto"/>
              <w:right w:val="single" w:sz="4"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xml:space="preserve">      213.865,46    </w:t>
            </w:r>
          </w:p>
        </w:tc>
        <w:tc>
          <w:tcPr>
            <w:tcW w:w="1120" w:type="dxa"/>
            <w:tcBorders>
              <w:top w:val="nil"/>
              <w:left w:val="nil"/>
              <w:bottom w:val="single" w:sz="8" w:space="0" w:color="auto"/>
              <w:right w:val="single" w:sz="4"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sz w:val="16"/>
                <w:szCs w:val="16"/>
                <w:lang w:eastAsia="hr-HR"/>
              </w:rPr>
            </w:pPr>
            <w:r w:rsidRPr="006B3013">
              <w:rPr>
                <w:rFonts w:ascii="Times New Roman" w:eastAsia="Times New Roman" w:hAnsi="Times New Roman"/>
                <w:sz w:val="16"/>
                <w:szCs w:val="16"/>
                <w:lang w:eastAsia="hr-HR"/>
              </w:rPr>
              <w:t xml:space="preserve">   72.982,90    </w:t>
            </w:r>
          </w:p>
        </w:tc>
        <w:tc>
          <w:tcPr>
            <w:tcW w:w="1300" w:type="dxa"/>
            <w:tcBorders>
              <w:top w:val="nil"/>
              <w:left w:val="nil"/>
              <w:bottom w:val="single" w:sz="8" w:space="0" w:color="auto"/>
              <w:right w:val="single" w:sz="8" w:space="0" w:color="auto"/>
            </w:tcBorders>
            <w:shd w:val="clear" w:color="auto" w:fill="auto"/>
            <w:noWrap/>
            <w:vAlign w:val="bottom"/>
            <w:hideMark/>
          </w:tcPr>
          <w:p w:rsidR="000E4D35" w:rsidRPr="006B3013" w:rsidRDefault="000E4D35" w:rsidP="000E4D35">
            <w:pPr>
              <w:spacing w:after="0" w:line="240" w:lineRule="auto"/>
              <w:rPr>
                <w:rFonts w:ascii="Times New Roman" w:eastAsia="Times New Roman" w:hAnsi="Times New Roman"/>
                <w:b/>
                <w:bCs/>
                <w:sz w:val="16"/>
                <w:szCs w:val="16"/>
                <w:lang w:eastAsia="hr-HR"/>
              </w:rPr>
            </w:pPr>
            <w:r w:rsidRPr="006B3013">
              <w:rPr>
                <w:rFonts w:ascii="Times New Roman" w:eastAsia="Times New Roman" w:hAnsi="Times New Roman"/>
                <w:b/>
                <w:bCs/>
                <w:sz w:val="16"/>
                <w:szCs w:val="16"/>
                <w:lang w:eastAsia="hr-HR"/>
              </w:rPr>
              <w:t xml:space="preserve">     285.356,77    </w:t>
            </w:r>
          </w:p>
        </w:tc>
      </w:tr>
    </w:tbl>
    <w:p w:rsidR="00190407" w:rsidRPr="006B3013" w:rsidRDefault="00190407" w:rsidP="000E4D35">
      <w:pPr>
        <w:spacing w:after="0"/>
        <w:rPr>
          <w:rFonts w:ascii="Times New Roman" w:hAnsi="Times New Roman"/>
        </w:rPr>
      </w:pPr>
    </w:p>
    <w:tbl>
      <w:tblPr>
        <w:tblW w:w="9923" w:type="dxa"/>
        <w:tblLook w:val="04A0" w:firstRow="1" w:lastRow="0" w:firstColumn="1" w:lastColumn="0" w:noHBand="0" w:noVBand="1"/>
      </w:tblPr>
      <w:tblGrid>
        <w:gridCol w:w="6354"/>
        <w:gridCol w:w="1829"/>
        <w:gridCol w:w="222"/>
        <w:gridCol w:w="1518"/>
      </w:tblGrid>
      <w:tr w:rsidR="000E4D35" w:rsidRPr="006B3013" w:rsidTr="000E4D35">
        <w:trPr>
          <w:trHeight w:val="270"/>
        </w:trPr>
        <w:tc>
          <w:tcPr>
            <w:tcW w:w="6354" w:type="dxa"/>
            <w:tcBorders>
              <w:top w:val="nil"/>
              <w:left w:val="nil"/>
              <w:bottom w:val="nil"/>
              <w:right w:val="nil"/>
            </w:tcBorders>
            <w:shd w:val="clear" w:color="auto" w:fill="auto"/>
            <w:noWrap/>
            <w:vAlign w:val="bottom"/>
          </w:tcPr>
          <w:p w:rsidR="005536A0" w:rsidRPr="006B3013" w:rsidRDefault="005536A0" w:rsidP="009C43D8">
            <w:pPr>
              <w:spacing w:after="0" w:line="240" w:lineRule="auto"/>
              <w:jc w:val="center"/>
              <w:rPr>
                <w:rFonts w:ascii="Times New Roman" w:eastAsia="Times New Roman" w:hAnsi="Times New Roman"/>
                <w:sz w:val="20"/>
                <w:szCs w:val="20"/>
                <w:lang w:eastAsia="hr-HR"/>
              </w:rPr>
            </w:pPr>
          </w:p>
        </w:tc>
        <w:tc>
          <w:tcPr>
            <w:tcW w:w="1829" w:type="dxa"/>
            <w:tcBorders>
              <w:top w:val="nil"/>
              <w:left w:val="nil"/>
              <w:bottom w:val="nil"/>
              <w:right w:val="nil"/>
            </w:tcBorders>
            <w:shd w:val="clear" w:color="auto" w:fill="auto"/>
            <w:noWrap/>
            <w:vAlign w:val="bottom"/>
          </w:tcPr>
          <w:p w:rsidR="005536A0" w:rsidRPr="006B3013" w:rsidRDefault="005536A0" w:rsidP="009C43D8">
            <w:pPr>
              <w:spacing w:after="0" w:line="240" w:lineRule="auto"/>
              <w:rPr>
                <w:rFonts w:ascii="Times New Roman" w:eastAsia="Times New Roman" w:hAnsi="Times New Roman"/>
                <w:sz w:val="20"/>
                <w:szCs w:val="20"/>
                <w:lang w:eastAsia="hr-HR"/>
              </w:rPr>
            </w:pPr>
          </w:p>
        </w:tc>
        <w:tc>
          <w:tcPr>
            <w:tcW w:w="222" w:type="dxa"/>
            <w:tcBorders>
              <w:top w:val="nil"/>
              <w:left w:val="nil"/>
              <w:bottom w:val="nil"/>
              <w:right w:val="nil"/>
            </w:tcBorders>
          </w:tcPr>
          <w:p w:rsidR="005536A0" w:rsidRPr="006B3013" w:rsidRDefault="005536A0" w:rsidP="009C43D8">
            <w:pPr>
              <w:spacing w:after="0" w:line="240" w:lineRule="auto"/>
              <w:rPr>
                <w:rFonts w:ascii="Times New Roman" w:eastAsia="Times New Roman" w:hAnsi="Times New Roman"/>
                <w:sz w:val="20"/>
                <w:szCs w:val="20"/>
                <w:lang w:eastAsia="hr-HR"/>
              </w:rPr>
            </w:pPr>
          </w:p>
        </w:tc>
        <w:tc>
          <w:tcPr>
            <w:tcW w:w="1518" w:type="dxa"/>
            <w:tcBorders>
              <w:top w:val="nil"/>
              <w:left w:val="nil"/>
              <w:bottom w:val="nil"/>
              <w:right w:val="nil"/>
            </w:tcBorders>
            <w:shd w:val="clear" w:color="auto" w:fill="auto"/>
            <w:noWrap/>
            <w:vAlign w:val="bottom"/>
          </w:tcPr>
          <w:p w:rsidR="005536A0" w:rsidRPr="006B3013" w:rsidRDefault="005536A0" w:rsidP="009C43D8">
            <w:pPr>
              <w:spacing w:after="0" w:line="240" w:lineRule="auto"/>
              <w:rPr>
                <w:rFonts w:ascii="Times New Roman" w:eastAsia="Times New Roman" w:hAnsi="Times New Roman"/>
                <w:sz w:val="20"/>
                <w:szCs w:val="20"/>
                <w:lang w:eastAsia="hr-HR"/>
              </w:rPr>
            </w:pPr>
          </w:p>
        </w:tc>
      </w:tr>
    </w:tbl>
    <w:p w:rsidR="005536A0" w:rsidRPr="006B3013" w:rsidRDefault="003132CC" w:rsidP="00EB19C0">
      <w:pPr>
        <w:spacing w:after="0" w:line="240" w:lineRule="auto"/>
        <w:rPr>
          <w:rFonts w:ascii="Times New Roman" w:hAnsi="Times New Roman"/>
          <w:b/>
          <w:sz w:val="24"/>
          <w:szCs w:val="24"/>
        </w:rPr>
      </w:pPr>
      <w:r w:rsidRPr="006B3013">
        <w:rPr>
          <w:rFonts w:ascii="Times New Roman" w:hAnsi="Times New Roman"/>
          <w:b/>
          <w:sz w:val="24"/>
          <w:szCs w:val="24"/>
        </w:rPr>
        <w:t>Stanje na žiro-računu</w:t>
      </w:r>
      <w:r w:rsidR="000E4D35" w:rsidRPr="006B3013">
        <w:rPr>
          <w:rFonts w:ascii="Times New Roman" w:hAnsi="Times New Roman"/>
          <w:b/>
          <w:sz w:val="24"/>
          <w:szCs w:val="24"/>
        </w:rPr>
        <w:t xml:space="preserve"> na dan 31.03.2016.</w:t>
      </w:r>
      <w:r w:rsidR="000E4D35" w:rsidRPr="006B3013">
        <w:rPr>
          <w:rFonts w:ascii="Times New Roman" w:hAnsi="Times New Roman"/>
          <w:b/>
          <w:sz w:val="24"/>
          <w:szCs w:val="24"/>
        </w:rPr>
        <w:tab/>
      </w:r>
      <w:r w:rsidR="000E4D35" w:rsidRPr="006B3013">
        <w:rPr>
          <w:rFonts w:ascii="Times New Roman" w:hAnsi="Times New Roman"/>
          <w:b/>
          <w:sz w:val="24"/>
          <w:szCs w:val="24"/>
        </w:rPr>
        <w:tab/>
      </w:r>
      <w:r w:rsidR="000E4D35" w:rsidRPr="006B3013">
        <w:rPr>
          <w:rFonts w:ascii="Times New Roman" w:hAnsi="Times New Roman"/>
          <w:b/>
          <w:sz w:val="24"/>
          <w:szCs w:val="24"/>
        </w:rPr>
        <w:tab/>
      </w:r>
      <w:r w:rsidR="000E4D35" w:rsidRPr="006B3013">
        <w:rPr>
          <w:rFonts w:ascii="Times New Roman" w:hAnsi="Times New Roman"/>
          <w:b/>
          <w:sz w:val="24"/>
          <w:szCs w:val="24"/>
        </w:rPr>
        <w:tab/>
      </w:r>
      <w:r w:rsidR="0066092A" w:rsidRPr="006B3013">
        <w:rPr>
          <w:rFonts w:ascii="Times New Roman" w:hAnsi="Times New Roman"/>
          <w:b/>
          <w:sz w:val="24"/>
          <w:szCs w:val="24"/>
        </w:rPr>
        <w:t>22.727,13</w:t>
      </w:r>
      <w:r w:rsidR="005536A0" w:rsidRPr="006B3013">
        <w:rPr>
          <w:rFonts w:ascii="Times New Roman" w:hAnsi="Times New Roman"/>
          <w:b/>
          <w:sz w:val="24"/>
          <w:szCs w:val="24"/>
        </w:rPr>
        <w:t xml:space="preserve"> kn</w:t>
      </w:r>
      <w:r w:rsidR="0072052F" w:rsidRPr="006B3013">
        <w:rPr>
          <w:rFonts w:ascii="Times New Roman" w:hAnsi="Times New Roman"/>
          <w:b/>
          <w:sz w:val="24"/>
          <w:szCs w:val="24"/>
        </w:rPr>
        <w:tab/>
      </w:r>
      <w:r w:rsidR="0072052F" w:rsidRPr="006B3013">
        <w:rPr>
          <w:rFonts w:ascii="Times New Roman" w:hAnsi="Times New Roman"/>
          <w:b/>
          <w:sz w:val="24"/>
          <w:szCs w:val="24"/>
        </w:rPr>
        <w:tab/>
      </w:r>
      <w:r w:rsidR="0072052F" w:rsidRPr="006B3013">
        <w:rPr>
          <w:rFonts w:ascii="Times New Roman" w:hAnsi="Times New Roman"/>
          <w:b/>
          <w:sz w:val="24"/>
          <w:szCs w:val="24"/>
        </w:rPr>
        <w:tab/>
      </w:r>
      <w:r w:rsidR="0072052F" w:rsidRPr="006B3013">
        <w:rPr>
          <w:rFonts w:ascii="Times New Roman" w:hAnsi="Times New Roman"/>
          <w:b/>
          <w:sz w:val="24"/>
          <w:szCs w:val="24"/>
        </w:rPr>
        <w:tab/>
      </w:r>
      <w:r w:rsidRPr="006B3013">
        <w:rPr>
          <w:rFonts w:ascii="Times New Roman" w:hAnsi="Times New Roman"/>
          <w:b/>
          <w:sz w:val="24"/>
          <w:szCs w:val="24"/>
        </w:rPr>
        <w:t xml:space="preserve">        </w:t>
      </w:r>
    </w:p>
    <w:p w:rsidR="005536A0" w:rsidRPr="006B3013" w:rsidRDefault="005536A0" w:rsidP="00460BCE">
      <w:pPr>
        <w:spacing w:after="0" w:line="240" w:lineRule="auto"/>
        <w:jc w:val="both"/>
        <w:rPr>
          <w:rFonts w:ascii="Times New Roman" w:hAnsi="Times New Roman"/>
          <w:b/>
          <w:sz w:val="24"/>
          <w:szCs w:val="24"/>
        </w:rPr>
      </w:pPr>
    </w:p>
    <w:p w:rsidR="003132CC" w:rsidRPr="006B3013" w:rsidRDefault="006856B9" w:rsidP="00460BCE">
      <w:pPr>
        <w:spacing w:after="0" w:line="240" w:lineRule="auto"/>
        <w:jc w:val="both"/>
        <w:rPr>
          <w:rFonts w:ascii="Times New Roman" w:hAnsi="Times New Roman"/>
          <w:b/>
          <w:sz w:val="24"/>
          <w:szCs w:val="24"/>
        </w:rPr>
      </w:pPr>
      <w:r w:rsidRPr="006B3013">
        <w:rPr>
          <w:rFonts w:ascii="Times New Roman" w:hAnsi="Times New Roman"/>
          <w:b/>
          <w:sz w:val="24"/>
          <w:szCs w:val="24"/>
        </w:rPr>
        <w:t>PRAVNI PREDMETI</w:t>
      </w:r>
    </w:p>
    <w:p w:rsidR="006856B9" w:rsidRPr="006B3013" w:rsidRDefault="006856B9" w:rsidP="00460BCE">
      <w:pPr>
        <w:spacing w:after="0" w:line="240" w:lineRule="auto"/>
        <w:jc w:val="both"/>
        <w:rPr>
          <w:rFonts w:ascii="Times New Roman" w:hAnsi="Times New Roman"/>
          <w:sz w:val="24"/>
          <w:szCs w:val="24"/>
        </w:rPr>
      </w:pPr>
    </w:p>
    <w:p w:rsidR="00633CEC" w:rsidRPr="006B3013" w:rsidRDefault="00434177" w:rsidP="00CA463B">
      <w:pPr>
        <w:spacing w:after="0"/>
        <w:rPr>
          <w:rFonts w:ascii="Times New Roman" w:hAnsi="Times New Roman"/>
          <w:b/>
          <w:sz w:val="24"/>
          <w:szCs w:val="24"/>
          <w:lang w:val="pl-PL"/>
        </w:rPr>
      </w:pPr>
      <w:r w:rsidRPr="006B3013">
        <w:rPr>
          <w:rFonts w:ascii="Times New Roman" w:hAnsi="Times New Roman"/>
          <w:b/>
          <w:sz w:val="24"/>
          <w:szCs w:val="24"/>
          <w:lang w:val="pl-PL"/>
        </w:rPr>
        <w:t>Podignute su tužbe za iseljenje iz stana zbog neplaćanja:</w:t>
      </w:r>
    </w:p>
    <w:p w:rsidR="00434177" w:rsidRPr="006B3013" w:rsidRDefault="00434177" w:rsidP="00CA463B">
      <w:pPr>
        <w:spacing w:after="0"/>
        <w:rPr>
          <w:rFonts w:ascii="Times New Roman" w:hAnsi="Times New Roman"/>
          <w:sz w:val="24"/>
          <w:szCs w:val="24"/>
          <w:lang w:val="pl-PL"/>
        </w:rPr>
      </w:pPr>
      <w:r w:rsidRPr="006B3013">
        <w:rPr>
          <w:rFonts w:ascii="Times New Roman" w:hAnsi="Times New Roman"/>
          <w:sz w:val="24"/>
          <w:szCs w:val="24"/>
          <w:lang w:val="pl-PL"/>
        </w:rPr>
        <w:t xml:space="preserve">-Biško Martina </w:t>
      </w:r>
    </w:p>
    <w:p w:rsidR="00434177" w:rsidRPr="006B3013" w:rsidRDefault="00434177" w:rsidP="00CA463B">
      <w:pPr>
        <w:spacing w:after="0"/>
        <w:rPr>
          <w:rFonts w:ascii="Times New Roman" w:hAnsi="Times New Roman"/>
          <w:sz w:val="24"/>
          <w:szCs w:val="24"/>
          <w:lang w:val="pl-PL"/>
        </w:rPr>
      </w:pPr>
      <w:r w:rsidRPr="006B3013">
        <w:rPr>
          <w:rFonts w:ascii="Times New Roman" w:hAnsi="Times New Roman"/>
          <w:sz w:val="24"/>
          <w:szCs w:val="24"/>
          <w:lang w:val="pl-PL"/>
        </w:rPr>
        <w:t>-Krezić Igor</w:t>
      </w:r>
    </w:p>
    <w:p w:rsidR="00434177" w:rsidRPr="006B3013" w:rsidRDefault="00434177" w:rsidP="00CA463B">
      <w:pPr>
        <w:spacing w:after="0"/>
        <w:rPr>
          <w:rFonts w:ascii="Times New Roman" w:hAnsi="Times New Roman"/>
          <w:sz w:val="24"/>
          <w:szCs w:val="24"/>
          <w:lang w:val="pl-PL"/>
        </w:rPr>
      </w:pPr>
      <w:r w:rsidRPr="006B3013">
        <w:rPr>
          <w:rFonts w:ascii="Times New Roman" w:hAnsi="Times New Roman"/>
          <w:sz w:val="24"/>
          <w:szCs w:val="24"/>
          <w:lang w:val="pl-PL"/>
        </w:rPr>
        <w:t>-Topić Ružica</w:t>
      </w:r>
    </w:p>
    <w:p w:rsidR="00434177" w:rsidRPr="006B3013" w:rsidRDefault="00434177" w:rsidP="00CA463B">
      <w:pPr>
        <w:spacing w:after="0"/>
        <w:rPr>
          <w:rFonts w:ascii="Times New Roman" w:hAnsi="Times New Roman"/>
          <w:sz w:val="24"/>
          <w:szCs w:val="24"/>
          <w:lang w:val="pl-PL"/>
        </w:rPr>
      </w:pPr>
      <w:r w:rsidRPr="006B3013">
        <w:rPr>
          <w:rFonts w:ascii="Times New Roman" w:hAnsi="Times New Roman"/>
          <w:sz w:val="24"/>
          <w:szCs w:val="24"/>
          <w:lang w:val="pl-PL"/>
        </w:rPr>
        <w:t>-Aleksandra Grdić</w:t>
      </w:r>
    </w:p>
    <w:p w:rsidR="00434177" w:rsidRPr="006B3013" w:rsidRDefault="00434177" w:rsidP="00CA463B">
      <w:pPr>
        <w:spacing w:after="0"/>
        <w:rPr>
          <w:rFonts w:ascii="Times New Roman" w:hAnsi="Times New Roman"/>
          <w:sz w:val="24"/>
          <w:szCs w:val="24"/>
          <w:lang w:val="pl-PL"/>
        </w:rPr>
      </w:pPr>
    </w:p>
    <w:p w:rsidR="00434177" w:rsidRPr="006B3013" w:rsidRDefault="00434177" w:rsidP="00434177">
      <w:pPr>
        <w:spacing w:after="0"/>
        <w:rPr>
          <w:rFonts w:ascii="Times New Roman" w:hAnsi="Times New Roman"/>
          <w:b/>
          <w:sz w:val="24"/>
          <w:szCs w:val="24"/>
          <w:lang w:val="pl-PL"/>
        </w:rPr>
      </w:pPr>
      <w:r w:rsidRPr="006B3013">
        <w:rPr>
          <w:rFonts w:ascii="Times New Roman" w:hAnsi="Times New Roman"/>
          <w:b/>
          <w:sz w:val="24"/>
          <w:szCs w:val="24"/>
          <w:lang w:val="pl-PL"/>
        </w:rPr>
        <w:t>Podignute su tužbe zbog neisplate kupoprodajne cijene u cjelosti i to:</w:t>
      </w:r>
    </w:p>
    <w:p w:rsidR="00434177" w:rsidRPr="006B3013" w:rsidRDefault="00434177" w:rsidP="00434177">
      <w:pPr>
        <w:spacing w:after="0"/>
        <w:rPr>
          <w:rFonts w:ascii="Times New Roman" w:hAnsi="Times New Roman"/>
          <w:sz w:val="24"/>
          <w:szCs w:val="24"/>
          <w:lang w:val="pl-PL"/>
        </w:rPr>
      </w:pPr>
      <w:r w:rsidRPr="006B3013">
        <w:rPr>
          <w:rFonts w:ascii="Times New Roman" w:hAnsi="Times New Roman"/>
          <w:b/>
          <w:sz w:val="24"/>
          <w:szCs w:val="24"/>
          <w:lang w:val="pl-PL"/>
        </w:rPr>
        <w:t>-</w:t>
      </w:r>
      <w:r w:rsidRPr="006B3013">
        <w:rPr>
          <w:rFonts w:ascii="Times New Roman" w:hAnsi="Times New Roman"/>
          <w:sz w:val="24"/>
          <w:szCs w:val="24"/>
          <w:lang w:val="pl-PL"/>
        </w:rPr>
        <w:t>Krpeta Karlo</w:t>
      </w:r>
      <w:r w:rsidRPr="006B3013">
        <w:rPr>
          <w:rFonts w:ascii="Times New Roman" w:hAnsi="Times New Roman"/>
          <w:sz w:val="24"/>
          <w:szCs w:val="24"/>
          <w:lang w:val="pl-PL"/>
        </w:rPr>
        <w:tab/>
      </w:r>
      <w:r w:rsidRPr="006B3013">
        <w:rPr>
          <w:rFonts w:ascii="Times New Roman" w:hAnsi="Times New Roman"/>
          <w:sz w:val="24"/>
          <w:szCs w:val="24"/>
          <w:lang w:val="pl-PL"/>
        </w:rPr>
        <w:tab/>
        <w:t>500.333,38 kn</w:t>
      </w:r>
    </w:p>
    <w:p w:rsidR="00434177" w:rsidRPr="006B3013" w:rsidRDefault="00434177" w:rsidP="00434177">
      <w:pPr>
        <w:spacing w:after="0"/>
        <w:rPr>
          <w:rFonts w:ascii="Times New Roman" w:hAnsi="Times New Roman"/>
          <w:sz w:val="24"/>
          <w:szCs w:val="24"/>
          <w:lang w:val="pl-PL"/>
        </w:rPr>
      </w:pPr>
      <w:r w:rsidRPr="006B3013">
        <w:rPr>
          <w:rFonts w:ascii="Times New Roman" w:hAnsi="Times New Roman"/>
          <w:sz w:val="24"/>
          <w:szCs w:val="24"/>
          <w:lang w:val="pl-PL"/>
        </w:rPr>
        <w:t>-Matošević Josip</w:t>
      </w:r>
      <w:r w:rsidRPr="006B3013">
        <w:rPr>
          <w:rFonts w:ascii="Times New Roman" w:hAnsi="Times New Roman"/>
          <w:sz w:val="24"/>
          <w:szCs w:val="24"/>
          <w:lang w:val="pl-PL"/>
        </w:rPr>
        <w:tab/>
        <w:t>514.118,57 kn</w:t>
      </w:r>
    </w:p>
    <w:p w:rsidR="00434177" w:rsidRPr="006B3013" w:rsidRDefault="00434177" w:rsidP="00CA463B">
      <w:pPr>
        <w:spacing w:after="0"/>
        <w:rPr>
          <w:rFonts w:ascii="Times New Roman" w:hAnsi="Times New Roman"/>
          <w:sz w:val="24"/>
          <w:szCs w:val="24"/>
          <w:lang w:val="pl-PL"/>
        </w:rPr>
      </w:pPr>
    </w:p>
    <w:p w:rsidR="00434177" w:rsidRPr="006B3013" w:rsidRDefault="00434177" w:rsidP="00CA463B">
      <w:pPr>
        <w:spacing w:after="0"/>
        <w:rPr>
          <w:rFonts w:ascii="Times New Roman" w:hAnsi="Times New Roman"/>
          <w:b/>
          <w:sz w:val="24"/>
          <w:szCs w:val="24"/>
          <w:lang w:val="pl-PL"/>
        </w:rPr>
      </w:pPr>
      <w:r w:rsidRPr="006B3013">
        <w:rPr>
          <w:rFonts w:ascii="Times New Roman" w:hAnsi="Times New Roman"/>
          <w:b/>
          <w:sz w:val="24"/>
          <w:szCs w:val="24"/>
          <w:lang w:val="pl-PL"/>
        </w:rPr>
        <w:t>Isto tako podnjeti su zahtjevi i pripremljene tužbe za neplaćanje režijskih troškova i to:</w:t>
      </w:r>
    </w:p>
    <w:p w:rsidR="00434177" w:rsidRPr="006B3013" w:rsidRDefault="00434177" w:rsidP="00CA463B">
      <w:pPr>
        <w:spacing w:after="0"/>
        <w:rPr>
          <w:rFonts w:ascii="Times New Roman" w:hAnsi="Times New Roman"/>
          <w:sz w:val="24"/>
          <w:szCs w:val="24"/>
          <w:lang w:val="pl-PL"/>
        </w:rPr>
      </w:pPr>
      <w:r w:rsidRPr="006B3013">
        <w:rPr>
          <w:rFonts w:ascii="Times New Roman" w:hAnsi="Times New Roman"/>
          <w:sz w:val="24"/>
          <w:szCs w:val="24"/>
          <w:lang w:val="pl-PL"/>
        </w:rPr>
        <w:t>-Titan promet d.o.o.</w:t>
      </w:r>
    </w:p>
    <w:p w:rsidR="00434177" w:rsidRPr="006B3013" w:rsidRDefault="00434177" w:rsidP="00CA463B">
      <w:pPr>
        <w:spacing w:after="0"/>
        <w:rPr>
          <w:rFonts w:ascii="Times New Roman" w:hAnsi="Times New Roman"/>
          <w:sz w:val="24"/>
          <w:szCs w:val="24"/>
          <w:lang w:val="pl-PL"/>
        </w:rPr>
      </w:pPr>
      <w:r w:rsidRPr="006B3013">
        <w:rPr>
          <w:rFonts w:ascii="Times New Roman" w:hAnsi="Times New Roman"/>
          <w:sz w:val="24"/>
          <w:szCs w:val="24"/>
          <w:lang w:val="pl-PL"/>
        </w:rPr>
        <w:t>-Codex d.o.o.</w:t>
      </w:r>
    </w:p>
    <w:p w:rsidR="00434177" w:rsidRPr="006B3013" w:rsidRDefault="00434177" w:rsidP="00CA463B">
      <w:pPr>
        <w:spacing w:after="0"/>
        <w:rPr>
          <w:rFonts w:ascii="Times New Roman" w:hAnsi="Times New Roman"/>
          <w:sz w:val="24"/>
          <w:szCs w:val="24"/>
          <w:lang w:val="pl-PL"/>
        </w:rPr>
      </w:pPr>
      <w:r w:rsidRPr="006B3013">
        <w:rPr>
          <w:rFonts w:ascii="Times New Roman" w:hAnsi="Times New Roman"/>
          <w:sz w:val="24"/>
          <w:szCs w:val="24"/>
          <w:lang w:val="pl-PL"/>
        </w:rPr>
        <w:t>-Mitak Miroslav</w:t>
      </w:r>
    </w:p>
    <w:p w:rsidR="00434177" w:rsidRPr="006B3013" w:rsidRDefault="00434177" w:rsidP="00CA463B">
      <w:pPr>
        <w:spacing w:after="0"/>
        <w:rPr>
          <w:rFonts w:ascii="Times New Roman" w:hAnsi="Times New Roman"/>
          <w:sz w:val="24"/>
          <w:szCs w:val="24"/>
          <w:lang w:val="pl-PL"/>
        </w:rPr>
      </w:pPr>
      <w:r w:rsidRPr="006B3013">
        <w:rPr>
          <w:rFonts w:ascii="Times New Roman" w:hAnsi="Times New Roman"/>
          <w:sz w:val="24"/>
          <w:szCs w:val="24"/>
          <w:lang w:val="pl-PL"/>
        </w:rPr>
        <w:t>-ZK građenje d.o.o. i</w:t>
      </w:r>
    </w:p>
    <w:p w:rsidR="00434177" w:rsidRPr="006B3013" w:rsidRDefault="00434177" w:rsidP="00CA463B">
      <w:pPr>
        <w:spacing w:after="0"/>
        <w:rPr>
          <w:rFonts w:ascii="Times New Roman" w:hAnsi="Times New Roman"/>
          <w:sz w:val="24"/>
          <w:szCs w:val="24"/>
          <w:lang w:val="pl-PL"/>
        </w:rPr>
      </w:pPr>
      <w:r w:rsidRPr="006B3013">
        <w:rPr>
          <w:rFonts w:ascii="Times New Roman" w:hAnsi="Times New Roman"/>
          <w:sz w:val="24"/>
          <w:szCs w:val="24"/>
          <w:lang w:val="pl-PL"/>
        </w:rPr>
        <w:t>-Aleksandra Grdić</w:t>
      </w:r>
    </w:p>
    <w:p w:rsidR="008926AD" w:rsidRPr="006B3013" w:rsidRDefault="008926AD" w:rsidP="00CA463B">
      <w:pPr>
        <w:spacing w:after="0"/>
        <w:rPr>
          <w:rFonts w:ascii="Times New Roman" w:hAnsi="Times New Roman"/>
          <w:b/>
          <w:sz w:val="24"/>
          <w:szCs w:val="24"/>
          <w:lang w:val="pl-PL"/>
        </w:rPr>
      </w:pPr>
    </w:p>
    <w:p w:rsidR="008926AD" w:rsidRPr="006B3013" w:rsidRDefault="008926AD" w:rsidP="00CA463B">
      <w:pPr>
        <w:spacing w:after="0"/>
        <w:rPr>
          <w:rFonts w:ascii="Times New Roman" w:hAnsi="Times New Roman"/>
          <w:b/>
          <w:sz w:val="24"/>
          <w:szCs w:val="24"/>
          <w:lang w:val="pl-PL"/>
        </w:rPr>
      </w:pPr>
    </w:p>
    <w:p w:rsidR="00CA463B" w:rsidRPr="006B3013" w:rsidRDefault="00CA463B" w:rsidP="00CA463B">
      <w:pPr>
        <w:spacing w:after="0"/>
        <w:rPr>
          <w:rFonts w:ascii="Times New Roman" w:hAnsi="Times New Roman"/>
          <w:b/>
          <w:sz w:val="24"/>
          <w:szCs w:val="24"/>
          <w:lang w:val="pl-PL"/>
        </w:rPr>
      </w:pPr>
      <w:r w:rsidRPr="006B3013">
        <w:rPr>
          <w:rFonts w:ascii="Times New Roman" w:hAnsi="Times New Roman"/>
          <w:b/>
          <w:sz w:val="24"/>
          <w:szCs w:val="24"/>
          <w:lang w:val="pl-PL"/>
        </w:rPr>
        <w:t>II. STANJE STEČAJNE MASE</w:t>
      </w:r>
    </w:p>
    <w:p w:rsidR="00CA463B" w:rsidRPr="006B3013" w:rsidRDefault="00CA463B" w:rsidP="00196298">
      <w:pPr>
        <w:numPr>
          <w:ilvl w:val="0"/>
          <w:numId w:val="13"/>
        </w:num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sz w:val="24"/>
          <w:szCs w:val="24"/>
          <w:lang w:val="pl-PL"/>
        </w:rPr>
      </w:pPr>
      <w:r w:rsidRPr="006B3013">
        <w:rPr>
          <w:rFonts w:ascii="Times New Roman" w:hAnsi="Times New Roman"/>
          <w:sz w:val="24"/>
          <w:szCs w:val="24"/>
          <w:lang w:val="pl-PL"/>
        </w:rPr>
        <w:t>dati sustavan pregled predmeta stečajne mase s početka razdoblja izvješća prema članku 223. Stečajnog zakona</w:t>
      </w:r>
    </w:p>
    <w:p w:rsidR="00CA463B" w:rsidRPr="006B3013" w:rsidRDefault="00CA463B" w:rsidP="00196298">
      <w:pPr>
        <w:numPr>
          <w:ilvl w:val="0"/>
          <w:numId w:val="13"/>
        </w:num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sz w:val="24"/>
          <w:szCs w:val="24"/>
          <w:lang w:val="pl-PL"/>
        </w:rPr>
      </w:pPr>
      <w:r w:rsidRPr="006B3013">
        <w:rPr>
          <w:rFonts w:ascii="Times New Roman" w:hAnsi="Times New Roman"/>
          <w:sz w:val="24"/>
          <w:szCs w:val="24"/>
          <w:lang w:val="pl-PL"/>
        </w:rPr>
        <w:t>dati podatak koji su predmeti stečajne mase unovčeni i u kojem iznosu</w:t>
      </w:r>
    </w:p>
    <w:p w:rsidR="00CA463B" w:rsidRPr="006B3013" w:rsidRDefault="00CA463B" w:rsidP="00196298">
      <w:pPr>
        <w:numPr>
          <w:ilvl w:val="0"/>
          <w:numId w:val="13"/>
        </w:num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sz w:val="24"/>
          <w:szCs w:val="24"/>
          <w:lang w:val="pl-PL"/>
        </w:rPr>
      </w:pPr>
      <w:r w:rsidRPr="006B3013">
        <w:rPr>
          <w:rFonts w:ascii="Times New Roman" w:hAnsi="Times New Roman"/>
          <w:sz w:val="24"/>
          <w:szCs w:val="24"/>
          <w:lang w:val="pl-PL"/>
        </w:rPr>
        <w:t>dati podatak koji predmeti stečajne mase nisu unovčeni i zbog kojeg razloga</w:t>
      </w:r>
    </w:p>
    <w:p w:rsidR="00CA463B" w:rsidRPr="006B3013" w:rsidRDefault="00CA463B" w:rsidP="00196298">
      <w:pPr>
        <w:numPr>
          <w:ilvl w:val="0"/>
          <w:numId w:val="13"/>
        </w:num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sz w:val="24"/>
          <w:szCs w:val="24"/>
          <w:lang w:val="pl-PL"/>
        </w:rPr>
      </w:pPr>
      <w:r w:rsidRPr="006B3013">
        <w:rPr>
          <w:rFonts w:ascii="Times New Roman" w:hAnsi="Times New Roman"/>
          <w:sz w:val="24"/>
          <w:szCs w:val="24"/>
          <w:lang w:val="pl-PL"/>
        </w:rPr>
        <w:t xml:space="preserve">dati podatak o tome kako je ostvareno razlučno pravo, ako ono postoji </w:t>
      </w:r>
    </w:p>
    <w:p w:rsidR="00CA463B" w:rsidRPr="006B3013" w:rsidRDefault="00CA463B" w:rsidP="00196298">
      <w:pPr>
        <w:numPr>
          <w:ilvl w:val="0"/>
          <w:numId w:val="13"/>
        </w:num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sz w:val="24"/>
          <w:szCs w:val="24"/>
          <w:lang w:val="pl-PL"/>
        </w:rPr>
      </w:pPr>
      <w:r w:rsidRPr="006B3013">
        <w:rPr>
          <w:rFonts w:ascii="Times New Roman" w:hAnsi="Times New Roman"/>
          <w:sz w:val="24"/>
          <w:szCs w:val="24"/>
          <w:lang w:val="pl-PL"/>
        </w:rPr>
        <w:t>dati podatak o tome kako je ostvareno izlučno pravo, ako ono postoji</w:t>
      </w:r>
    </w:p>
    <w:p w:rsidR="00CA463B" w:rsidRPr="006B3013" w:rsidRDefault="00CA463B" w:rsidP="00196298">
      <w:pPr>
        <w:numPr>
          <w:ilvl w:val="0"/>
          <w:numId w:val="13"/>
        </w:num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sz w:val="24"/>
          <w:szCs w:val="24"/>
          <w:lang w:val="pl-PL"/>
        </w:rPr>
      </w:pPr>
      <w:r w:rsidRPr="006B3013">
        <w:rPr>
          <w:rFonts w:ascii="Times New Roman" w:hAnsi="Times New Roman"/>
          <w:sz w:val="24"/>
          <w:szCs w:val="24"/>
          <w:lang w:val="pl-PL"/>
        </w:rPr>
        <w:t>dati podatak o vjerovnicima stečajne mase i njihovom namirenju</w:t>
      </w:r>
    </w:p>
    <w:p w:rsidR="00CA463B" w:rsidRPr="006B3013" w:rsidRDefault="00CA463B" w:rsidP="00196298">
      <w:pPr>
        <w:numPr>
          <w:ilvl w:val="0"/>
          <w:numId w:val="13"/>
        </w:num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sz w:val="24"/>
          <w:szCs w:val="24"/>
          <w:lang w:val="pl-PL"/>
        </w:rPr>
      </w:pPr>
      <w:r w:rsidRPr="006B3013">
        <w:rPr>
          <w:rFonts w:ascii="Times New Roman" w:hAnsi="Times New Roman"/>
          <w:sz w:val="24"/>
          <w:szCs w:val="24"/>
          <w:lang w:val="pl-PL"/>
        </w:rPr>
        <w:t>dati podatak o isplatama plaća radnika ako su nastavili s radom nakon otvaranja stečajnoga postupka</w:t>
      </w:r>
    </w:p>
    <w:p w:rsidR="00CA463B" w:rsidRPr="006B3013" w:rsidRDefault="00CA463B" w:rsidP="00196298">
      <w:pPr>
        <w:numPr>
          <w:ilvl w:val="0"/>
          <w:numId w:val="13"/>
        </w:num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sz w:val="24"/>
          <w:szCs w:val="24"/>
          <w:lang w:val="pl-PL"/>
        </w:rPr>
      </w:pPr>
      <w:r w:rsidRPr="006B3013">
        <w:rPr>
          <w:rFonts w:ascii="Times New Roman" w:hAnsi="Times New Roman"/>
          <w:sz w:val="24"/>
          <w:szCs w:val="24"/>
          <w:lang w:val="pl-PL"/>
        </w:rPr>
        <w:t>dati podatak o namirenju stečajnih vjerovnika (diobe).</w:t>
      </w:r>
    </w:p>
    <w:p w:rsidR="00CA463B" w:rsidRPr="006B3013" w:rsidRDefault="00CA463B" w:rsidP="00196298">
      <w:pPr>
        <w:numPr>
          <w:ilvl w:val="0"/>
          <w:numId w:val="13"/>
        </w:num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sz w:val="24"/>
          <w:szCs w:val="24"/>
          <w:lang w:val="pl-PL"/>
        </w:rPr>
      </w:pPr>
      <w:r w:rsidRPr="006B3013">
        <w:rPr>
          <w:rFonts w:ascii="Times New Roman" w:hAnsi="Times New Roman"/>
          <w:sz w:val="24"/>
          <w:szCs w:val="24"/>
          <w:lang w:val="pl-PL"/>
        </w:rPr>
        <w:t>ostali podaci.</w:t>
      </w:r>
    </w:p>
    <w:p w:rsidR="00CA463B" w:rsidRPr="006B3013" w:rsidRDefault="00CA463B" w:rsidP="00CA463B">
      <w:pPr>
        <w:spacing w:after="0"/>
        <w:ind w:left="360"/>
        <w:rPr>
          <w:rFonts w:ascii="Times New Roman" w:hAnsi="Times New Roman"/>
          <w:sz w:val="24"/>
          <w:szCs w:val="24"/>
          <w:lang w:val="pl-PL"/>
        </w:rPr>
      </w:pPr>
    </w:p>
    <w:p w:rsidR="008926AD" w:rsidRPr="006B3013" w:rsidRDefault="00196298" w:rsidP="008926AD">
      <w:pPr>
        <w:spacing w:after="0"/>
        <w:ind w:left="360"/>
        <w:jc w:val="both"/>
        <w:rPr>
          <w:rFonts w:ascii="Times New Roman" w:hAnsi="Times New Roman"/>
          <w:sz w:val="24"/>
          <w:szCs w:val="24"/>
          <w:lang w:val="pl-PL"/>
        </w:rPr>
      </w:pPr>
      <w:r w:rsidRPr="006B3013">
        <w:rPr>
          <w:rFonts w:ascii="Times New Roman" w:hAnsi="Times New Roman"/>
          <w:b/>
          <w:sz w:val="24"/>
          <w:szCs w:val="24"/>
          <w:lang w:val="pl-PL"/>
        </w:rPr>
        <w:t>Stečajni dužnik je upisan kao vlasnik nad nekretninama ( opisane u nastavku ) upisanim u zemljišnim knjigama Općinskog građanskog suda u</w:t>
      </w:r>
      <w:r w:rsidR="004C0056" w:rsidRPr="006B3013">
        <w:rPr>
          <w:rFonts w:ascii="Times New Roman" w:hAnsi="Times New Roman"/>
          <w:b/>
          <w:sz w:val="24"/>
          <w:szCs w:val="24"/>
          <w:lang w:val="pl-PL"/>
        </w:rPr>
        <w:t xml:space="preserve"> </w:t>
      </w:r>
      <w:r w:rsidR="008926AD" w:rsidRPr="006B3013">
        <w:rPr>
          <w:rFonts w:ascii="Times New Roman" w:hAnsi="Times New Roman"/>
          <w:b/>
          <w:sz w:val="24"/>
          <w:szCs w:val="24"/>
          <w:lang w:val="pl-PL"/>
        </w:rPr>
        <w:t>Novi  Zagrebu, u zk.ul 501</w:t>
      </w:r>
      <w:r w:rsidR="004C0056" w:rsidRPr="006B3013">
        <w:rPr>
          <w:rFonts w:ascii="Times New Roman" w:hAnsi="Times New Roman"/>
          <w:b/>
          <w:sz w:val="24"/>
          <w:szCs w:val="24"/>
          <w:lang w:val="pl-PL"/>
        </w:rPr>
        <w:t>7</w:t>
      </w:r>
      <w:r w:rsidR="008926AD" w:rsidRPr="006B3013">
        <w:rPr>
          <w:rFonts w:ascii="Times New Roman" w:hAnsi="Times New Roman"/>
          <w:b/>
          <w:sz w:val="24"/>
          <w:szCs w:val="24"/>
          <w:lang w:val="pl-PL"/>
        </w:rPr>
        <w:t>9 ,z.k.ul. 5180, zk.ul. 50782,zk.ul. 232,zk. ul. 2541</w:t>
      </w:r>
      <w:r w:rsidR="004C0056" w:rsidRPr="006B3013">
        <w:rPr>
          <w:rFonts w:ascii="Times New Roman" w:hAnsi="Times New Roman"/>
          <w:b/>
          <w:sz w:val="24"/>
          <w:szCs w:val="24"/>
          <w:lang w:val="pl-PL"/>
        </w:rPr>
        <w:t xml:space="preserve"> i zk.ul. 10518</w:t>
      </w:r>
      <w:r w:rsidR="008926AD" w:rsidRPr="006B3013">
        <w:rPr>
          <w:rFonts w:ascii="Times New Roman" w:hAnsi="Times New Roman"/>
          <w:b/>
          <w:sz w:val="24"/>
          <w:szCs w:val="24"/>
          <w:lang w:val="pl-PL"/>
        </w:rPr>
        <w:t>,</w:t>
      </w:r>
      <w:r w:rsidR="008926AD" w:rsidRPr="006B3013">
        <w:rPr>
          <w:rFonts w:ascii="Times New Roman" w:hAnsi="Times New Roman"/>
        </w:rPr>
        <w:t xml:space="preserve"> </w:t>
      </w:r>
      <w:r w:rsidR="008926AD" w:rsidRPr="006B3013">
        <w:rPr>
          <w:rFonts w:ascii="Times New Roman" w:hAnsi="Times New Roman"/>
          <w:b/>
          <w:sz w:val="24"/>
          <w:szCs w:val="24"/>
        </w:rPr>
        <w:t>zk.ul. 15778 i zk.ul. 1196.</w:t>
      </w:r>
      <w:r w:rsidR="008926AD" w:rsidRPr="006B3013">
        <w:rPr>
          <w:rFonts w:ascii="Times New Roman" w:hAnsi="Times New Roman"/>
          <w:b/>
          <w:sz w:val="24"/>
          <w:szCs w:val="24"/>
          <w:lang w:val="pl-PL"/>
        </w:rPr>
        <w:t xml:space="preserve"> </w:t>
      </w:r>
      <w:r w:rsidR="008926AD" w:rsidRPr="006B3013">
        <w:rPr>
          <w:rFonts w:ascii="Times New Roman" w:hAnsi="Times New Roman"/>
          <w:sz w:val="24"/>
          <w:szCs w:val="24"/>
          <w:lang w:val="pl-PL"/>
        </w:rPr>
        <w:t xml:space="preserve"> </w:t>
      </w:r>
      <w:r w:rsidR="008926AD" w:rsidRPr="006B3013">
        <w:rPr>
          <w:rFonts w:ascii="Times New Roman" w:hAnsi="Times New Roman"/>
          <w:b/>
          <w:sz w:val="24"/>
          <w:szCs w:val="24"/>
          <w:lang w:val="pl-PL"/>
        </w:rPr>
        <w:t>K.O. Blato Novo</w:t>
      </w:r>
      <w:r w:rsidR="008926AD" w:rsidRPr="006B3013">
        <w:rPr>
          <w:rFonts w:ascii="Times New Roman" w:hAnsi="Times New Roman"/>
          <w:sz w:val="24"/>
          <w:szCs w:val="24"/>
          <w:lang w:val="pl-PL"/>
        </w:rPr>
        <w:t xml:space="preserve">. </w:t>
      </w:r>
    </w:p>
    <w:p w:rsidR="00434177" w:rsidRPr="006B3013" w:rsidRDefault="00434177" w:rsidP="008926AD">
      <w:pPr>
        <w:spacing w:after="0"/>
        <w:jc w:val="both"/>
        <w:rPr>
          <w:rFonts w:ascii="Times New Roman" w:hAnsi="Times New Roman"/>
          <w:b/>
          <w:sz w:val="24"/>
          <w:szCs w:val="24"/>
          <w:lang w:val="pl-PL"/>
        </w:rPr>
      </w:pPr>
    </w:p>
    <w:p w:rsidR="008926AD" w:rsidRPr="006B3013" w:rsidRDefault="004C0056" w:rsidP="008926AD">
      <w:pPr>
        <w:spacing w:after="0"/>
        <w:jc w:val="both"/>
        <w:rPr>
          <w:rFonts w:ascii="Times New Roman" w:hAnsi="Times New Roman"/>
          <w:sz w:val="24"/>
          <w:szCs w:val="24"/>
          <w:lang w:val="pl-PL"/>
        </w:rPr>
      </w:pPr>
      <w:r w:rsidRPr="006B3013">
        <w:rPr>
          <w:rFonts w:ascii="Times New Roman" w:hAnsi="Times New Roman"/>
          <w:b/>
          <w:sz w:val="24"/>
          <w:szCs w:val="24"/>
          <w:lang w:val="pl-PL"/>
        </w:rPr>
        <w:t xml:space="preserve"> </w:t>
      </w:r>
      <w:r w:rsidR="00A77B04" w:rsidRPr="006B3013">
        <w:rPr>
          <w:rFonts w:ascii="Times New Roman" w:hAnsi="Times New Roman"/>
          <w:sz w:val="24"/>
          <w:szCs w:val="24"/>
          <w:lang w:val="pl-PL"/>
        </w:rPr>
        <w:t xml:space="preserve"> </w:t>
      </w:r>
    </w:p>
    <w:p w:rsidR="008926AD" w:rsidRPr="006B3013" w:rsidRDefault="008926AD" w:rsidP="008926AD">
      <w:pPr>
        <w:rPr>
          <w:rFonts w:ascii="Times New Roman" w:hAnsi="Times New Roman"/>
        </w:rPr>
      </w:pPr>
      <w:r w:rsidRPr="006B3013">
        <w:rPr>
          <w:rFonts w:ascii="Times New Roman" w:hAnsi="Times New Roman"/>
        </w:rPr>
        <w:t>Muring d.o.o. u stečaju im</w:t>
      </w:r>
      <w:r w:rsidR="00434177" w:rsidRPr="006B3013">
        <w:rPr>
          <w:rFonts w:ascii="Times New Roman" w:hAnsi="Times New Roman"/>
        </w:rPr>
        <w:t>a sljedeće nekretnine:</w:t>
      </w:r>
    </w:p>
    <w:p w:rsidR="008926AD" w:rsidRPr="006B3013" w:rsidRDefault="00434177" w:rsidP="008926AD">
      <w:pPr>
        <w:rPr>
          <w:rFonts w:ascii="Times New Roman" w:hAnsi="Times New Roman"/>
          <w:b/>
        </w:rPr>
      </w:pPr>
      <w:r w:rsidRPr="006B3013">
        <w:rPr>
          <w:rFonts w:ascii="Times New Roman" w:hAnsi="Times New Roman"/>
          <w:b/>
        </w:rPr>
        <w:t>1.)</w:t>
      </w:r>
      <w:r w:rsidRPr="006B3013">
        <w:rPr>
          <w:rFonts w:ascii="Times New Roman" w:hAnsi="Times New Roman"/>
          <w:b/>
        </w:rPr>
        <w:tab/>
        <w:t>Karlovačka cesta 6</w:t>
      </w:r>
    </w:p>
    <w:p w:rsidR="008926AD" w:rsidRPr="006B3013" w:rsidRDefault="008926AD" w:rsidP="008926AD">
      <w:pPr>
        <w:rPr>
          <w:rFonts w:ascii="Times New Roman" w:hAnsi="Times New Roman"/>
          <w:b/>
        </w:rPr>
      </w:pPr>
      <w:r w:rsidRPr="006B3013">
        <w:rPr>
          <w:rFonts w:ascii="Times New Roman" w:hAnsi="Times New Roman"/>
          <w:b/>
        </w:rPr>
        <w:t>-Objekat K , Karlovačka cesta 6 c , 8 stanova upisanih u Zk Blato Novo br.50179, kčbr 1430/2</w:t>
      </w:r>
    </w:p>
    <w:p w:rsidR="008926AD" w:rsidRPr="006B3013" w:rsidRDefault="008926AD" w:rsidP="008926AD">
      <w:pPr>
        <w:rPr>
          <w:rFonts w:ascii="Times New Roman" w:hAnsi="Times New Roman"/>
        </w:rPr>
      </w:pPr>
      <w:r w:rsidRPr="006B3013">
        <w:rPr>
          <w:rFonts w:ascii="Times New Roman" w:hAnsi="Times New Roman"/>
        </w:rPr>
        <w:t>Izdana pravomoćna uporabna dozvola.Stanovi upisani.</w:t>
      </w:r>
    </w:p>
    <w:p w:rsidR="008926AD" w:rsidRPr="006B3013" w:rsidRDefault="008926AD" w:rsidP="008926AD">
      <w:pPr>
        <w:rPr>
          <w:rFonts w:ascii="Times New Roman" w:hAnsi="Times New Roman"/>
        </w:rPr>
      </w:pPr>
      <w:r w:rsidRPr="006B3013">
        <w:rPr>
          <w:rFonts w:ascii="Times New Roman" w:hAnsi="Times New Roman"/>
        </w:rPr>
        <w:t>-</w:t>
      </w:r>
      <w:r w:rsidRPr="006B3013">
        <w:rPr>
          <w:rFonts w:ascii="Times New Roman" w:hAnsi="Times New Roman"/>
        </w:rPr>
        <w:tab/>
        <w:t>nekretninu – gotovi proizvodi – na k.č.br. 1430/2:</w:t>
      </w:r>
    </w:p>
    <w:p w:rsidR="008926AD" w:rsidRPr="006B3013" w:rsidRDefault="008926AD" w:rsidP="008926AD">
      <w:pPr>
        <w:rPr>
          <w:rFonts w:ascii="Times New Roman" w:hAnsi="Times New Roman"/>
        </w:rPr>
      </w:pPr>
      <w:r w:rsidRPr="006B3013">
        <w:rPr>
          <w:rFonts w:ascii="Times New Roman" w:hAnsi="Times New Roman"/>
        </w:rPr>
        <w:t>•</w:t>
      </w:r>
      <w:r w:rsidRPr="006B3013">
        <w:rPr>
          <w:rFonts w:ascii="Times New Roman" w:hAnsi="Times New Roman"/>
        </w:rPr>
        <w:tab/>
        <w:t>stan oznake K1 od 73,25 m2</w:t>
      </w:r>
    </w:p>
    <w:p w:rsidR="008926AD" w:rsidRPr="006B3013" w:rsidRDefault="008926AD" w:rsidP="008926AD">
      <w:pPr>
        <w:rPr>
          <w:rFonts w:ascii="Times New Roman" w:hAnsi="Times New Roman"/>
        </w:rPr>
      </w:pPr>
      <w:r w:rsidRPr="006B3013">
        <w:rPr>
          <w:rFonts w:ascii="Times New Roman" w:hAnsi="Times New Roman"/>
        </w:rPr>
        <w:t>•</w:t>
      </w:r>
      <w:r w:rsidRPr="006B3013">
        <w:rPr>
          <w:rFonts w:ascii="Times New Roman" w:hAnsi="Times New Roman"/>
        </w:rPr>
        <w:tab/>
        <w:t>stan oznake K2 od 73,00 m2</w:t>
      </w:r>
    </w:p>
    <w:p w:rsidR="008926AD" w:rsidRPr="006B3013" w:rsidRDefault="008926AD" w:rsidP="008926AD">
      <w:pPr>
        <w:rPr>
          <w:rFonts w:ascii="Times New Roman" w:hAnsi="Times New Roman"/>
        </w:rPr>
      </w:pPr>
      <w:r w:rsidRPr="006B3013">
        <w:rPr>
          <w:rFonts w:ascii="Times New Roman" w:hAnsi="Times New Roman"/>
        </w:rPr>
        <w:t>•</w:t>
      </w:r>
      <w:r w:rsidRPr="006B3013">
        <w:rPr>
          <w:rFonts w:ascii="Times New Roman" w:hAnsi="Times New Roman"/>
        </w:rPr>
        <w:tab/>
        <w:t>stan oznake K3 od 73,25 m2</w:t>
      </w:r>
    </w:p>
    <w:p w:rsidR="008926AD" w:rsidRPr="006B3013" w:rsidRDefault="008926AD" w:rsidP="008926AD">
      <w:pPr>
        <w:rPr>
          <w:rFonts w:ascii="Times New Roman" w:hAnsi="Times New Roman"/>
        </w:rPr>
      </w:pPr>
      <w:r w:rsidRPr="006B3013">
        <w:rPr>
          <w:rFonts w:ascii="Times New Roman" w:hAnsi="Times New Roman"/>
        </w:rPr>
        <w:t>•</w:t>
      </w:r>
      <w:r w:rsidRPr="006B3013">
        <w:rPr>
          <w:rFonts w:ascii="Times New Roman" w:hAnsi="Times New Roman"/>
        </w:rPr>
        <w:tab/>
        <w:t>stan oznake K5 od 72,15 m2,</w:t>
      </w:r>
    </w:p>
    <w:p w:rsidR="008926AD" w:rsidRPr="006B3013" w:rsidRDefault="008926AD" w:rsidP="008926AD">
      <w:pPr>
        <w:rPr>
          <w:rFonts w:ascii="Times New Roman" w:hAnsi="Times New Roman"/>
        </w:rPr>
      </w:pPr>
      <w:r w:rsidRPr="006B3013">
        <w:rPr>
          <w:rFonts w:ascii="Times New Roman" w:hAnsi="Times New Roman"/>
        </w:rPr>
        <w:t>•</w:t>
      </w:r>
      <w:r w:rsidRPr="006B3013">
        <w:rPr>
          <w:rFonts w:ascii="Times New Roman" w:hAnsi="Times New Roman"/>
        </w:rPr>
        <w:tab/>
        <w:t>stan oznake K7 od 61,40 m2 i</w:t>
      </w:r>
    </w:p>
    <w:p w:rsidR="008926AD" w:rsidRPr="006B3013" w:rsidRDefault="008926AD" w:rsidP="008926AD">
      <w:pPr>
        <w:rPr>
          <w:rFonts w:ascii="Times New Roman" w:hAnsi="Times New Roman"/>
        </w:rPr>
      </w:pPr>
      <w:r w:rsidRPr="006B3013">
        <w:rPr>
          <w:rFonts w:ascii="Times New Roman" w:hAnsi="Times New Roman"/>
        </w:rPr>
        <w:t>•</w:t>
      </w:r>
      <w:r w:rsidRPr="006B3013">
        <w:rPr>
          <w:rFonts w:ascii="Times New Roman" w:hAnsi="Times New Roman"/>
        </w:rPr>
        <w:tab/>
        <w:t>stan oznake K8 od 60,40 m2.</w:t>
      </w:r>
    </w:p>
    <w:p w:rsidR="008926AD" w:rsidRPr="006B3013" w:rsidRDefault="008926AD" w:rsidP="008926AD">
      <w:pPr>
        <w:rPr>
          <w:rFonts w:ascii="Times New Roman" w:hAnsi="Times New Roman"/>
          <w:b/>
        </w:rPr>
      </w:pPr>
      <w:r w:rsidRPr="006B3013">
        <w:rPr>
          <w:rFonts w:ascii="Times New Roman" w:hAnsi="Times New Roman"/>
        </w:rPr>
        <w:t>-</w:t>
      </w:r>
      <w:r w:rsidRPr="006B3013">
        <w:rPr>
          <w:rFonts w:ascii="Times New Roman" w:hAnsi="Times New Roman"/>
          <w:b/>
        </w:rPr>
        <w:t>Objekat L, Karlovačka cesta 6 d, 8 stanova upisanih u Zk Blato Novo br.5180, kčbr. 1425/5</w:t>
      </w:r>
    </w:p>
    <w:p w:rsidR="008926AD" w:rsidRPr="006B3013" w:rsidRDefault="008926AD" w:rsidP="008926AD">
      <w:pPr>
        <w:rPr>
          <w:rFonts w:ascii="Times New Roman" w:hAnsi="Times New Roman"/>
          <w:b/>
        </w:rPr>
      </w:pPr>
      <w:r w:rsidRPr="006B3013">
        <w:rPr>
          <w:rFonts w:ascii="Times New Roman" w:hAnsi="Times New Roman"/>
          <w:b/>
        </w:rPr>
        <w:t xml:space="preserve">  Izdana pravomoćna upo</w:t>
      </w:r>
      <w:r w:rsidR="00EE528F" w:rsidRPr="006B3013">
        <w:rPr>
          <w:rFonts w:ascii="Times New Roman" w:hAnsi="Times New Roman"/>
          <w:b/>
        </w:rPr>
        <w:t>rabna dozvola. Stanovi upisani.</w:t>
      </w:r>
    </w:p>
    <w:p w:rsidR="008926AD" w:rsidRPr="006B3013" w:rsidRDefault="008926AD" w:rsidP="008926AD">
      <w:pPr>
        <w:rPr>
          <w:rFonts w:ascii="Times New Roman" w:hAnsi="Times New Roman"/>
        </w:rPr>
      </w:pPr>
      <w:r w:rsidRPr="006B3013">
        <w:rPr>
          <w:rFonts w:ascii="Times New Roman" w:hAnsi="Times New Roman"/>
        </w:rPr>
        <w:t>-</w:t>
      </w:r>
      <w:r w:rsidRPr="006B3013">
        <w:rPr>
          <w:rFonts w:ascii="Times New Roman" w:hAnsi="Times New Roman"/>
        </w:rPr>
        <w:tab/>
        <w:t>nekretninu – gotovi proizvodi – na k.č.br. 1425/5:</w:t>
      </w:r>
    </w:p>
    <w:p w:rsidR="008926AD" w:rsidRPr="006B3013" w:rsidRDefault="008926AD" w:rsidP="008926AD">
      <w:pPr>
        <w:rPr>
          <w:rFonts w:ascii="Times New Roman" w:hAnsi="Times New Roman"/>
        </w:rPr>
      </w:pPr>
      <w:r w:rsidRPr="006B3013">
        <w:rPr>
          <w:rFonts w:ascii="Times New Roman" w:hAnsi="Times New Roman"/>
        </w:rPr>
        <w:t>•</w:t>
      </w:r>
      <w:r w:rsidRPr="006B3013">
        <w:rPr>
          <w:rFonts w:ascii="Times New Roman" w:hAnsi="Times New Roman"/>
        </w:rPr>
        <w:tab/>
        <w:t>stan oznake L1 od 73,25 m2,</w:t>
      </w:r>
    </w:p>
    <w:p w:rsidR="008926AD" w:rsidRPr="006B3013" w:rsidRDefault="008926AD" w:rsidP="008926AD">
      <w:pPr>
        <w:rPr>
          <w:rFonts w:ascii="Times New Roman" w:hAnsi="Times New Roman"/>
        </w:rPr>
      </w:pPr>
      <w:r w:rsidRPr="006B3013">
        <w:rPr>
          <w:rFonts w:ascii="Times New Roman" w:hAnsi="Times New Roman"/>
        </w:rPr>
        <w:t>•</w:t>
      </w:r>
      <w:r w:rsidRPr="006B3013">
        <w:rPr>
          <w:rFonts w:ascii="Times New Roman" w:hAnsi="Times New Roman"/>
        </w:rPr>
        <w:tab/>
        <w:t>stan oznake L2 od 73,00 m2,</w:t>
      </w:r>
    </w:p>
    <w:p w:rsidR="008926AD" w:rsidRPr="006B3013" w:rsidRDefault="008926AD" w:rsidP="008926AD">
      <w:pPr>
        <w:rPr>
          <w:rFonts w:ascii="Times New Roman" w:hAnsi="Times New Roman"/>
        </w:rPr>
      </w:pPr>
      <w:r w:rsidRPr="006B3013">
        <w:rPr>
          <w:rFonts w:ascii="Times New Roman" w:hAnsi="Times New Roman"/>
        </w:rPr>
        <w:t>•</w:t>
      </w:r>
      <w:r w:rsidRPr="006B3013">
        <w:rPr>
          <w:rFonts w:ascii="Times New Roman" w:hAnsi="Times New Roman"/>
        </w:rPr>
        <w:tab/>
        <w:t>stan oznake L3 od 73,25 m2,</w:t>
      </w:r>
    </w:p>
    <w:p w:rsidR="008926AD" w:rsidRPr="006B3013" w:rsidRDefault="008926AD" w:rsidP="008926AD">
      <w:pPr>
        <w:rPr>
          <w:rFonts w:ascii="Times New Roman" w:hAnsi="Times New Roman"/>
        </w:rPr>
      </w:pPr>
      <w:r w:rsidRPr="006B3013">
        <w:rPr>
          <w:rFonts w:ascii="Times New Roman" w:hAnsi="Times New Roman"/>
        </w:rPr>
        <w:t>•</w:t>
      </w:r>
      <w:r w:rsidRPr="006B3013">
        <w:rPr>
          <w:rFonts w:ascii="Times New Roman" w:hAnsi="Times New Roman"/>
        </w:rPr>
        <w:tab/>
        <w:t>stan oznake L5 od 72,60 m2</w:t>
      </w:r>
    </w:p>
    <w:p w:rsidR="008926AD" w:rsidRPr="006B3013" w:rsidRDefault="008926AD" w:rsidP="008926AD">
      <w:pPr>
        <w:rPr>
          <w:rFonts w:ascii="Times New Roman" w:hAnsi="Times New Roman"/>
        </w:rPr>
      </w:pPr>
      <w:r w:rsidRPr="006B3013">
        <w:rPr>
          <w:rFonts w:ascii="Times New Roman" w:hAnsi="Times New Roman"/>
        </w:rPr>
        <w:t>•</w:t>
      </w:r>
      <w:r w:rsidRPr="006B3013">
        <w:rPr>
          <w:rFonts w:ascii="Times New Roman" w:hAnsi="Times New Roman"/>
        </w:rPr>
        <w:tab/>
        <w:t>stan oznake L6 od 72,15 m2,</w:t>
      </w:r>
    </w:p>
    <w:p w:rsidR="008926AD" w:rsidRPr="006B3013" w:rsidRDefault="008926AD" w:rsidP="008926AD">
      <w:pPr>
        <w:rPr>
          <w:rFonts w:ascii="Times New Roman" w:hAnsi="Times New Roman"/>
        </w:rPr>
      </w:pPr>
      <w:r w:rsidRPr="006B3013">
        <w:rPr>
          <w:rFonts w:ascii="Times New Roman" w:hAnsi="Times New Roman"/>
        </w:rPr>
        <w:t>•</w:t>
      </w:r>
      <w:r w:rsidRPr="006B3013">
        <w:rPr>
          <w:rFonts w:ascii="Times New Roman" w:hAnsi="Times New Roman"/>
        </w:rPr>
        <w:tab/>
        <w:t>stan oznake L7 od 61,40 m2 i</w:t>
      </w:r>
    </w:p>
    <w:p w:rsidR="008926AD" w:rsidRPr="006B3013" w:rsidRDefault="008926AD" w:rsidP="008926AD">
      <w:pPr>
        <w:rPr>
          <w:rFonts w:ascii="Times New Roman" w:hAnsi="Times New Roman"/>
        </w:rPr>
      </w:pPr>
      <w:r w:rsidRPr="006B3013">
        <w:rPr>
          <w:rFonts w:ascii="Times New Roman" w:hAnsi="Times New Roman"/>
        </w:rPr>
        <w:t>•</w:t>
      </w:r>
      <w:r w:rsidRPr="006B3013">
        <w:rPr>
          <w:rFonts w:ascii="Times New Roman" w:hAnsi="Times New Roman"/>
        </w:rPr>
        <w:tab/>
        <w:t>stan oznake L8 od 60,40 m2.</w:t>
      </w:r>
    </w:p>
    <w:p w:rsidR="008926AD" w:rsidRPr="006B3013" w:rsidRDefault="008926AD" w:rsidP="008926AD">
      <w:pPr>
        <w:rPr>
          <w:rFonts w:ascii="Times New Roman" w:hAnsi="Times New Roman"/>
          <w:b/>
        </w:rPr>
      </w:pPr>
      <w:r w:rsidRPr="006B3013">
        <w:rPr>
          <w:rFonts w:ascii="Times New Roman" w:hAnsi="Times New Roman"/>
          <w:b/>
        </w:rPr>
        <w:t>-Objekat M, Karlovačka cesta 6 e, 8 stanova upisanih u Zk Balto Novo br.50782, kčbr.1425/3</w:t>
      </w:r>
    </w:p>
    <w:p w:rsidR="008926AD" w:rsidRPr="006B3013" w:rsidRDefault="008926AD" w:rsidP="008926AD">
      <w:pPr>
        <w:rPr>
          <w:rFonts w:ascii="Times New Roman" w:hAnsi="Times New Roman"/>
          <w:b/>
        </w:rPr>
      </w:pPr>
      <w:r w:rsidRPr="006B3013">
        <w:rPr>
          <w:rFonts w:ascii="Times New Roman" w:hAnsi="Times New Roman"/>
          <w:b/>
        </w:rPr>
        <w:t xml:space="preserve">  Izdana pravomoćna upo</w:t>
      </w:r>
      <w:r w:rsidR="00EE528F" w:rsidRPr="006B3013">
        <w:rPr>
          <w:rFonts w:ascii="Times New Roman" w:hAnsi="Times New Roman"/>
          <w:b/>
        </w:rPr>
        <w:t>rabna dozvola. Stanovi upisani.</w:t>
      </w:r>
    </w:p>
    <w:p w:rsidR="008926AD" w:rsidRPr="006B3013" w:rsidRDefault="008926AD" w:rsidP="008926AD">
      <w:pPr>
        <w:rPr>
          <w:rFonts w:ascii="Times New Roman" w:hAnsi="Times New Roman"/>
        </w:rPr>
      </w:pPr>
      <w:r w:rsidRPr="006B3013">
        <w:rPr>
          <w:rFonts w:ascii="Times New Roman" w:hAnsi="Times New Roman"/>
        </w:rPr>
        <w:t>-</w:t>
      </w:r>
      <w:r w:rsidRPr="006B3013">
        <w:rPr>
          <w:rFonts w:ascii="Times New Roman" w:hAnsi="Times New Roman"/>
        </w:rPr>
        <w:tab/>
        <w:t>nekretninu – gotovi proizvodi – na k.č.br. 1425/3:</w:t>
      </w:r>
    </w:p>
    <w:p w:rsidR="008926AD" w:rsidRPr="006B3013" w:rsidRDefault="008926AD" w:rsidP="008926AD">
      <w:pPr>
        <w:rPr>
          <w:rFonts w:ascii="Times New Roman" w:hAnsi="Times New Roman"/>
        </w:rPr>
      </w:pPr>
      <w:r w:rsidRPr="006B3013">
        <w:rPr>
          <w:rFonts w:ascii="Times New Roman" w:hAnsi="Times New Roman"/>
        </w:rPr>
        <w:t>•</w:t>
      </w:r>
      <w:r w:rsidRPr="006B3013">
        <w:rPr>
          <w:rFonts w:ascii="Times New Roman" w:hAnsi="Times New Roman"/>
        </w:rPr>
        <w:tab/>
        <w:t>stan oznake M1 od 73,35 m2,</w:t>
      </w:r>
    </w:p>
    <w:p w:rsidR="008926AD" w:rsidRPr="006B3013" w:rsidRDefault="008926AD" w:rsidP="008926AD">
      <w:pPr>
        <w:rPr>
          <w:rFonts w:ascii="Times New Roman" w:hAnsi="Times New Roman"/>
        </w:rPr>
      </w:pPr>
      <w:r w:rsidRPr="006B3013">
        <w:rPr>
          <w:rFonts w:ascii="Times New Roman" w:hAnsi="Times New Roman"/>
        </w:rPr>
        <w:t>•</w:t>
      </w:r>
      <w:r w:rsidRPr="006B3013">
        <w:rPr>
          <w:rFonts w:ascii="Times New Roman" w:hAnsi="Times New Roman"/>
        </w:rPr>
        <w:tab/>
        <w:t>stan oznake M2 od 73,00 m2,</w:t>
      </w:r>
    </w:p>
    <w:p w:rsidR="008926AD" w:rsidRPr="006B3013" w:rsidRDefault="008926AD" w:rsidP="008926AD">
      <w:pPr>
        <w:rPr>
          <w:rFonts w:ascii="Times New Roman" w:hAnsi="Times New Roman"/>
        </w:rPr>
      </w:pPr>
      <w:r w:rsidRPr="006B3013">
        <w:rPr>
          <w:rFonts w:ascii="Times New Roman" w:hAnsi="Times New Roman"/>
        </w:rPr>
        <w:t>•</w:t>
      </w:r>
      <w:r w:rsidRPr="006B3013">
        <w:rPr>
          <w:rFonts w:ascii="Times New Roman" w:hAnsi="Times New Roman"/>
        </w:rPr>
        <w:tab/>
        <w:t>stan oznake M5 od 72,40 m2 i</w:t>
      </w:r>
    </w:p>
    <w:p w:rsidR="00434177" w:rsidRPr="006B3013" w:rsidRDefault="008926AD" w:rsidP="008926AD">
      <w:pPr>
        <w:rPr>
          <w:rFonts w:ascii="Times New Roman" w:hAnsi="Times New Roman"/>
        </w:rPr>
      </w:pPr>
      <w:r w:rsidRPr="006B3013">
        <w:rPr>
          <w:rFonts w:ascii="Times New Roman" w:hAnsi="Times New Roman"/>
        </w:rPr>
        <w:t>•</w:t>
      </w:r>
      <w:r w:rsidRPr="006B3013">
        <w:rPr>
          <w:rFonts w:ascii="Times New Roman" w:hAnsi="Times New Roman"/>
        </w:rPr>
        <w:tab/>
        <w:t>stan oznake M6 od 72,15 m2.</w:t>
      </w:r>
    </w:p>
    <w:p w:rsidR="008926AD" w:rsidRPr="006B3013" w:rsidRDefault="008926AD" w:rsidP="008926AD">
      <w:pPr>
        <w:rPr>
          <w:rFonts w:ascii="Times New Roman" w:hAnsi="Times New Roman"/>
        </w:rPr>
      </w:pPr>
      <w:r w:rsidRPr="006B3013">
        <w:rPr>
          <w:rFonts w:ascii="Times New Roman" w:hAnsi="Times New Roman"/>
          <w:b/>
        </w:rPr>
        <w:t xml:space="preserve">-Objekat N, Karlovačka cesta 12 a, 8 stanova , Zk Blato Novo br.232, stanovi nisu upisani jer    se ovaj Zk.uložak vodi kao vlasništvo : </w:t>
      </w:r>
    </w:p>
    <w:p w:rsidR="008926AD" w:rsidRPr="006B3013" w:rsidRDefault="008926AD" w:rsidP="008926AD">
      <w:pPr>
        <w:rPr>
          <w:rFonts w:ascii="Times New Roman" w:hAnsi="Times New Roman"/>
          <w:b/>
        </w:rPr>
      </w:pPr>
      <w:r w:rsidRPr="006B3013">
        <w:rPr>
          <w:rFonts w:ascii="Times New Roman" w:hAnsi="Times New Roman"/>
          <w:b/>
        </w:rPr>
        <w:t xml:space="preserve">  -717/1505 Kralj Vladimir i </w:t>
      </w:r>
    </w:p>
    <w:p w:rsidR="008926AD" w:rsidRPr="006B3013" w:rsidRDefault="008926AD" w:rsidP="008926AD">
      <w:pPr>
        <w:rPr>
          <w:rFonts w:ascii="Times New Roman" w:hAnsi="Times New Roman"/>
          <w:b/>
        </w:rPr>
      </w:pPr>
      <w:r w:rsidRPr="006B3013">
        <w:rPr>
          <w:rFonts w:ascii="Times New Roman" w:hAnsi="Times New Roman"/>
          <w:b/>
        </w:rPr>
        <w:t xml:space="preserve">  </w:t>
      </w:r>
      <w:r w:rsidR="00434177" w:rsidRPr="006B3013">
        <w:rPr>
          <w:rFonts w:ascii="Times New Roman" w:hAnsi="Times New Roman"/>
          <w:b/>
        </w:rPr>
        <w:t xml:space="preserve">-788/1505 Delta nekretnine </w:t>
      </w:r>
    </w:p>
    <w:p w:rsidR="008926AD" w:rsidRPr="006B3013" w:rsidRDefault="008926AD" w:rsidP="008926AD">
      <w:pPr>
        <w:rPr>
          <w:rFonts w:ascii="Times New Roman" w:hAnsi="Times New Roman"/>
        </w:rPr>
      </w:pPr>
      <w:r w:rsidRPr="006B3013">
        <w:rPr>
          <w:rFonts w:ascii="Times New Roman" w:hAnsi="Times New Roman"/>
        </w:rPr>
        <w:t>-</w:t>
      </w:r>
      <w:r w:rsidRPr="006B3013">
        <w:rPr>
          <w:rFonts w:ascii="Times New Roman" w:hAnsi="Times New Roman"/>
        </w:rPr>
        <w:tab/>
        <w:t>nekretninu – gotovi proizvodi – na k.č.br. 1424/1:</w:t>
      </w:r>
    </w:p>
    <w:p w:rsidR="008926AD" w:rsidRPr="006B3013" w:rsidRDefault="008926AD" w:rsidP="008926AD">
      <w:pPr>
        <w:rPr>
          <w:rFonts w:ascii="Times New Roman" w:hAnsi="Times New Roman"/>
        </w:rPr>
      </w:pPr>
      <w:r w:rsidRPr="006B3013">
        <w:rPr>
          <w:rFonts w:ascii="Times New Roman" w:hAnsi="Times New Roman"/>
        </w:rPr>
        <w:t>•</w:t>
      </w:r>
      <w:r w:rsidRPr="006B3013">
        <w:rPr>
          <w:rFonts w:ascii="Times New Roman" w:hAnsi="Times New Roman"/>
        </w:rPr>
        <w:tab/>
        <w:t>stan oznake N1 od 70,05 m2,</w:t>
      </w:r>
    </w:p>
    <w:p w:rsidR="008926AD" w:rsidRPr="006B3013" w:rsidRDefault="008926AD" w:rsidP="008926AD">
      <w:pPr>
        <w:rPr>
          <w:rFonts w:ascii="Times New Roman" w:hAnsi="Times New Roman"/>
        </w:rPr>
      </w:pPr>
      <w:r w:rsidRPr="006B3013">
        <w:rPr>
          <w:rFonts w:ascii="Times New Roman" w:hAnsi="Times New Roman"/>
        </w:rPr>
        <w:t>•</w:t>
      </w:r>
      <w:r w:rsidRPr="006B3013">
        <w:rPr>
          <w:rFonts w:ascii="Times New Roman" w:hAnsi="Times New Roman"/>
        </w:rPr>
        <w:tab/>
        <w:t>stan oznake N2 od 76,35 m2,</w:t>
      </w:r>
    </w:p>
    <w:p w:rsidR="008926AD" w:rsidRPr="006B3013" w:rsidRDefault="008926AD" w:rsidP="008926AD">
      <w:pPr>
        <w:rPr>
          <w:rFonts w:ascii="Times New Roman" w:hAnsi="Times New Roman"/>
        </w:rPr>
      </w:pPr>
      <w:r w:rsidRPr="006B3013">
        <w:rPr>
          <w:rFonts w:ascii="Times New Roman" w:hAnsi="Times New Roman"/>
        </w:rPr>
        <w:t>•</w:t>
      </w:r>
      <w:r w:rsidRPr="006B3013">
        <w:rPr>
          <w:rFonts w:ascii="Times New Roman" w:hAnsi="Times New Roman"/>
        </w:rPr>
        <w:tab/>
        <w:t>stan oznake N4 od 73,35 m2,</w:t>
      </w:r>
    </w:p>
    <w:p w:rsidR="008926AD" w:rsidRPr="006B3013" w:rsidRDefault="008926AD" w:rsidP="008926AD">
      <w:pPr>
        <w:rPr>
          <w:rFonts w:ascii="Times New Roman" w:hAnsi="Times New Roman"/>
        </w:rPr>
      </w:pPr>
      <w:r w:rsidRPr="006B3013">
        <w:rPr>
          <w:rFonts w:ascii="Times New Roman" w:hAnsi="Times New Roman"/>
        </w:rPr>
        <w:t>•</w:t>
      </w:r>
      <w:r w:rsidRPr="006B3013">
        <w:rPr>
          <w:rFonts w:ascii="Times New Roman" w:hAnsi="Times New Roman"/>
        </w:rPr>
        <w:tab/>
        <w:t>stan oznake N5 od 72,40 m2,</w:t>
      </w:r>
    </w:p>
    <w:p w:rsidR="008926AD" w:rsidRPr="006B3013" w:rsidRDefault="008926AD" w:rsidP="008926AD">
      <w:pPr>
        <w:rPr>
          <w:rFonts w:ascii="Times New Roman" w:hAnsi="Times New Roman"/>
        </w:rPr>
      </w:pPr>
      <w:r w:rsidRPr="006B3013">
        <w:rPr>
          <w:rFonts w:ascii="Times New Roman" w:hAnsi="Times New Roman"/>
        </w:rPr>
        <w:t>•</w:t>
      </w:r>
      <w:r w:rsidRPr="006B3013">
        <w:rPr>
          <w:rFonts w:ascii="Times New Roman" w:hAnsi="Times New Roman"/>
        </w:rPr>
        <w:tab/>
        <w:t>stan oznake N6 od 72,40 m2,</w:t>
      </w:r>
    </w:p>
    <w:p w:rsidR="008926AD" w:rsidRPr="006B3013" w:rsidRDefault="008926AD" w:rsidP="008926AD">
      <w:pPr>
        <w:rPr>
          <w:rFonts w:ascii="Times New Roman" w:hAnsi="Times New Roman"/>
        </w:rPr>
      </w:pPr>
      <w:r w:rsidRPr="006B3013">
        <w:rPr>
          <w:rFonts w:ascii="Times New Roman" w:hAnsi="Times New Roman"/>
        </w:rPr>
        <w:t>•</w:t>
      </w:r>
      <w:r w:rsidRPr="006B3013">
        <w:rPr>
          <w:rFonts w:ascii="Times New Roman" w:hAnsi="Times New Roman"/>
        </w:rPr>
        <w:tab/>
        <w:t>stan oznake N7 od 61,75 m2 i</w:t>
      </w:r>
    </w:p>
    <w:p w:rsidR="008926AD" w:rsidRPr="006B3013" w:rsidRDefault="008926AD" w:rsidP="008926AD">
      <w:pPr>
        <w:rPr>
          <w:rFonts w:ascii="Times New Roman" w:hAnsi="Times New Roman"/>
        </w:rPr>
      </w:pPr>
      <w:r w:rsidRPr="006B3013">
        <w:rPr>
          <w:rFonts w:ascii="Times New Roman" w:hAnsi="Times New Roman"/>
        </w:rPr>
        <w:t>•</w:t>
      </w:r>
      <w:r w:rsidRPr="006B3013">
        <w:rPr>
          <w:rFonts w:ascii="Times New Roman" w:hAnsi="Times New Roman"/>
        </w:rPr>
        <w:tab/>
        <w:t>stan oznake N8 od 61,75 m2.</w:t>
      </w:r>
    </w:p>
    <w:p w:rsidR="008926AD" w:rsidRPr="006B3013" w:rsidRDefault="008926AD" w:rsidP="008926AD">
      <w:pPr>
        <w:rPr>
          <w:rFonts w:ascii="Times New Roman" w:hAnsi="Times New Roman"/>
        </w:rPr>
      </w:pPr>
    </w:p>
    <w:p w:rsidR="00D94C9E" w:rsidRPr="006B3013" w:rsidRDefault="00D94C9E" w:rsidP="008926AD">
      <w:pPr>
        <w:rPr>
          <w:rFonts w:ascii="Times New Roman" w:hAnsi="Times New Roman"/>
        </w:rPr>
      </w:pPr>
    </w:p>
    <w:p w:rsidR="008926AD" w:rsidRPr="006B3013" w:rsidRDefault="008926AD" w:rsidP="008926AD">
      <w:pPr>
        <w:rPr>
          <w:rFonts w:ascii="Times New Roman" w:hAnsi="Times New Roman"/>
          <w:b/>
        </w:rPr>
      </w:pPr>
      <w:r w:rsidRPr="006B3013">
        <w:rPr>
          <w:rFonts w:ascii="Times New Roman" w:hAnsi="Times New Roman"/>
          <w:b/>
        </w:rPr>
        <w:t>2.)</w:t>
      </w:r>
      <w:r w:rsidRPr="006B3013">
        <w:rPr>
          <w:rFonts w:ascii="Times New Roman" w:hAnsi="Times New Roman"/>
          <w:b/>
        </w:rPr>
        <w:tab/>
        <w:t>Kuća broj 62/E</w:t>
      </w:r>
    </w:p>
    <w:p w:rsidR="008926AD" w:rsidRPr="006B3013" w:rsidRDefault="008926AD" w:rsidP="008926AD">
      <w:pPr>
        <w:rPr>
          <w:rFonts w:ascii="Times New Roman" w:hAnsi="Times New Roman"/>
        </w:rPr>
      </w:pPr>
      <w:r w:rsidRPr="006B3013">
        <w:rPr>
          <w:rFonts w:ascii="Times New Roman" w:hAnsi="Times New Roman"/>
        </w:rPr>
        <w:t>Katastarska općina Blato Novo, zk uložak 2541, kčbr.3975, upisana je kuća i dvorište 4.127 m2 bez uporabne dozvole.</w:t>
      </w:r>
    </w:p>
    <w:p w:rsidR="008926AD" w:rsidRPr="006B3013" w:rsidRDefault="008926AD" w:rsidP="008926AD">
      <w:pPr>
        <w:rPr>
          <w:rFonts w:ascii="Times New Roman" w:hAnsi="Times New Roman"/>
        </w:rPr>
      </w:pPr>
      <w:r w:rsidRPr="006B3013">
        <w:rPr>
          <w:rFonts w:ascii="Times New Roman" w:hAnsi="Times New Roman"/>
        </w:rPr>
        <w:t>-</w:t>
      </w:r>
      <w:r w:rsidRPr="006B3013">
        <w:rPr>
          <w:rFonts w:ascii="Times New Roman" w:hAnsi="Times New Roman"/>
        </w:rPr>
        <w:tab/>
        <w:t>zemljište Brezovička c. 62E, k.č.br.3975, z.k.ul.br.2541, k.o. Blato,</w:t>
      </w:r>
    </w:p>
    <w:p w:rsidR="008926AD" w:rsidRPr="006B3013" w:rsidRDefault="008926AD" w:rsidP="008926AD">
      <w:pPr>
        <w:rPr>
          <w:rFonts w:ascii="Times New Roman" w:hAnsi="Times New Roman"/>
        </w:rPr>
      </w:pPr>
      <w:r w:rsidRPr="006B3013">
        <w:rPr>
          <w:rFonts w:ascii="Times New Roman" w:hAnsi="Times New Roman"/>
        </w:rPr>
        <w:t>-</w:t>
      </w:r>
      <w:r w:rsidRPr="006B3013">
        <w:rPr>
          <w:rFonts w:ascii="Times New Roman" w:hAnsi="Times New Roman"/>
        </w:rPr>
        <w:tab/>
        <w:t>građevinski objekt Brezovička c. 62E, k.č.br.3975, z.k.ul.br.2541, k.o. Blato i</w:t>
      </w:r>
    </w:p>
    <w:p w:rsidR="008926AD" w:rsidRPr="006B3013" w:rsidRDefault="008926AD" w:rsidP="008926AD">
      <w:pPr>
        <w:rPr>
          <w:rFonts w:ascii="Times New Roman" w:hAnsi="Times New Roman"/>
          <w:b/>
        </w:rPr>
      </w:pPr>
      <w:r w:rsidRPr="006B3013">
        <w:rPr>
          <w:rFonts w:ascii="Times New Roman" w:hAnsi="Times New Roman"/>
          <w:b/>
        </w:rPr>
        <w:t>3.)</w:t>
      </w:r>
      <w:r w:rsidRPr="006B3013">
        <w:rPr>
          <w:rFonts w:ascii="Times New Roman" w:hAnsi="Times New Roman"/>
          <w:b/>
        </w:rPr>
        <w:tab/>
        <w:t>Brezovička cesta 45</w:t>
      </w:r>
    </w:p>
    <w:p w:rsidR="008926AD" w:rsidRPr="006B3013" w:rsidRDefault="008926AD" w:rsidP="008926AD">
      <w:pPr>
        <w:rPr>
          <w:rFonts w:ascii="Times New Roman" w:hAnsi="Times New Roman"/>
        </w:rPr>
      </w:pPr>
      <w:r w:rsidRPr="006B3013">
        <w:rPr>
          <w:rFonts w:ascii="Times New Roman" w:hAnsi="Times New Roman"/>
        </w:rPr>
        <w:t>-4 zgrade sa 48 nedovršenih stanova, upisanih u katastarskoj općini Zadvorsko, zk 264,</w:t>
      </w:r>
    </w:p>
    <w:p w:rsidR="008926AD" w:rsidRPr="006B3013" w:rsidRDefault="008926AD" w:rsidP="008926AD">
      <w:pPr>
        <w:rPr>
          <w:rFonts w:ascii="Times New Roman" w:hAnsi="Times New Roman"/>
        </w:rPr>
      </w:pPr>
      <w:r w:rsidRPr="006B3013">
        <w:rPr>
          <w:rFonts w:ascii="Times New Roman" w:hAnsi="Times New Roman"/>
        </w:rPr>
        <w:t xml:space="preserve"> zk 15778 i zk 1196.</w:t>
      </w:r>
    </w:p>
    <w:p w:rsidR="008926AD" w:rsidRPr="006B3013" w:rsidRDefault="008926AD" w:rsidP="008926AD">
      <w:pPr>
        <w:rPr>
          <w:rFonts w:ascii="Times New Roman" w:hAnsi="Times New Roman"/>
        </w:rPr>
      </w:pPr>
      <w:r w:rsidRPr="006B3013">
        <w:rPr>
          <w:rFonts w:ascii="Times New Roman" w:hAnsi="Times New Roman"/>
        </w:rPr>
        <w:t>-Navedena četiri objekta nisu legalizirana niti je bila zatražena legalizacija.</w:t>
      </w:r>
    </w:p>
    <w:p w:rsidR="008926AD" w:rsidRPr="006B3013" w:rsidRDefault="008926AD" w:rsidP="008926AD">
      <w:pPr>
        <w:rPr>
          <w:rFonts w:ascii="Times New Roman" w:hAnsi="Times New Roman"/>
        </w:rPr>
      </w:pPr>
      <w:r w:rsidRPr="006B3013">
        <w:rPr>
          <w:rFonts w:ascii="Times New Roman" w:hAnsi="Times New Roman"/>
        </w:rPr>
        <w:t>-Vršimo pripreme za legalizaciju, potrebno je odobrenje stečajnog sudca da naručimo izradu pojekta za legalizaciju , pa predlažemo da se zatraže tri ponude i da se onda odabere najpovoljniji ponuđač koji bi izradio elaborat neophodan za legalizaciju.</w:t>
      </w:r>
    </w:p>
    <w:p w:rsidR="008926AD" w:rsidRPr="006B3013" w:rsidRDefault="00434177" w:rsidP="00434177">
      <w:pPr>
        <w:rPr>
          <w:rFonts w:ascii="Times New Roman" w:hAnsi="Times New Roman"/>
          <w:lang w:val="en-GB" w:eastAsia="en-GB"/>
        </w:rPr>
      </w:pPr>
      <w:r w:rsidRPr="006B3013">
        <w:rPr>
          <w:rFonts w:ascii="Times New Roman" w:hAnsi="Times New Roman"/>
          <w:lang w:val="en-GB" w:eastAsia="en-GB"/>
        </w:rPr>
        <w:t>Kako nije bilo unovčavanja stečajne mase nije bilo ni diobe vjerovnicima</w:t>
      </w:r>
    </w:p>
    <w:p w:rsidR="00CA463B" w:rsidRPr="006B3013" w:rsidRDefault="00CA463B" w:rsidP="00CA463B">
      <w:pPr>
        <w:spacing w:after="0"/>
        <w:rPr>
          <w:rFonts w:ascii="Times New Roman" w:hAnsi="Times New Roman"/>
          <w:b/>
          <w:sz w:val="24"/>
          <w:szCs w:val="24"/>
          <w:lang w:val="pl-PL"/>
        </w:rPr>
      </w:pPr>
      <w:r w:rsidRPr="006B3013">
        <w:rPr>
          <w:rFonts w:ascii="Times New Roman" w:hAnsi="Times New Roman"/>
          <w:b/>
          <w:sz w:val="24"/>
          <w:szCs w:val="24"/>
          <w:lang w:val="pl-PL"/>
        </w:rPr>
        <w:t>III. RADNJE KOJE ĆE SE PODUZETI U NAREDNOM RAZDOBLJU</w:t>
      </w:r>
    </w:p>
    <w:p w:rsidR="00CA463B" w:rsidRPr="006B3013" w:rsidRDefault="00CA463B" w:rsidP="00196298">
      <w:pPr>
        <w:pBdr>
          <w:top w:val="single" w:sz="4" w:space="1" w:color="auto"/>
          <w:left w:val="single" w:sz="4" w:space="4" w:color="auto"/>
          <w:bottom w:val="single" w:sz="4" w:space="1" w:color="auto"/>
          <w:right w:val="single" w:sz="4" w:space="4" w:color="auto"/>
        </w:pBdr>
        <w:spacing w:after="0"/>
        <w:jc w:val="both"/>
        <w:rPr>
          <w:rFonts w:ascii="Times New Roman" w:hAnsi="Times New Roman"/>
          <w:b/>
          <w:sz w:val="24"/>
          <w:szCs w:val="24"/>
          <w:lang w:val="pl-PL"/>
        </w:rPr>
      </w:pPr>
      <w:r w:rsidRPr="006B3013">
        <w:rPr>
          <w:rFonts w:ascii="Times New Roman" w:hAnsi="Times New Roman"/>
          <w:b/>
          <w:sz w:val="24"/>
          <w:szCs w:val="24"/>
          <w:lang w:val="pl-PL"/>
        </w:rPr>
        <w:t>Naznačiti radnje koje će se poduz</w:t>
      </w:r>
      <w:r w:rsidR="00C30260" w:rsidRPr="006B3013">
        <w:rPr>
          <w:rFonts w:ascii="Times New Roman" w:hAnsi="Times New Roman"/>
          <w:b/>
          <w:sz w:val="24"/>
          <w:szCs w:val="24"/>
          <w:lang w:val="pl-PL"/>
        </w:rPr>
        <w:t>eti u naredom razdoblju od 01.siječnja  do 30.lipnja 2016.</w:t>
      </w:r>
    </w:p>
    <w:p w:rsidR="00CA463B" w:rsidRPr="006B3013" w:rsidRDefault="00CA463B" w:rsidP="00196298">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szCs w:val="24"/>
          <w:lang w:val="pl-PL"/>
        </w:rPr>
      </w:pPr>
      <w:r w:rsidRPr="006B3013">
        <w:rPr>
          <w:rFonts w:ascii="Times New Roman" w:hAnsi="Times New Roman"/>
          <w:sz w:val="24"/>
          <w:szCs w:val="24"/>
          <w:lang w:val="pl-PL"/>
        </w:rPr>
        <w:t>Ako stečajni upravitelj izvješće podnosi radi donošenja odluka pojedinog tijela stečajnoga postupka, izvješće sadrži i prijedlog odluka.</w:t>
      </w:r>
    </w:p>
    <w:p w:rsidR="00CA463B" w:rsidRPr="006B3013" w:rsidRDefault="00CA463B" w:rsidP="00CA463B">
      <w:pPr>
        <w:spacing w:after="0"/>
        <w:ind w:left="360"/>
        <w:rPr>
          <w:rFonts w:ascii="Times New Roman" w:hAnsi="Times New Roman"/>
          <w:sz w:val="24"/>
          <w:szCs w:val="24"/>
          <w:lang w:val="pl-PL"/>
        </w:rPr>
      </w:pPr>
    </w:p>
    <w:p w:rsidR="00434177" w:rsidRDefault="00434177" w:rsidP="00616751">
      <w:pPr>
        <w:pStyle w:val="Odlomakpopisa"/>
        <w:numPr>
          <w:ilvl w:val="0"/>
          <w:numId w:val="23"/>
        </w:numPr>
        <w:spacing w:after="0"/>
        <w:rPr>
          <w:rFonts w:ascii="Times New Roman" w:hAnsi="Times New Roman"/>
          <w:sz w:val="24"/>
          <w:szCs w:val="24"/>
          <w:lang w:val="pl-PL"/>
        </w:rPr>
      </w:pPr>
      <w:r w:rsidRPr="006B3013">
        <w:rPr>
          <w:rFonts w:ascii="Times New Roman" w:hAnsi="Times New Roman"/>
          <w:sz w:val="24"/>
          <w:szCs w:val="24"/>
          <w:lang w:val="pl-PL"/>
        </w:rPr>
        <w:t>Da se dozvoli oglašavanje prodaje stanova na lokacija Karlovačka cesta 6</w:t>
      </w:r>
      <w:r w:rsidR="008151A8" w:rsidRPr="006B3013">
        <w:rPr>
          <w:rFonts w:ascii="Times New Roman" w:hAnsi="Times New Roman"/>
          <w:sz w:val="24"/>
          <w:szCs w:val="24"/>
          <w:lang w:val="pl-PL"/>
        </w:rPr>
        <w:t xml:space="preserve"> objekat K, L i M</w:t>
      </w:r>
      <w:r w:rsidRPr="006B3013">
        <w:rPr>
          <w:rFonts w:ascii="Times New Roman" w:hAnsi="Times New Roman"/>
          <w:sz w:val="24"/>
          <w:szCs w:val="24"/>
          <w:lang w:val="pl-PL"/>
        </w:rPr>
        <w:t xml:space="preserve"> </w:t>
      </w:r>
      <w:r w:rsidR="008151A8" w:rsidRPr="006B3013">
        <w:rPr>
          <w:rFonts w:ascii="Times New Roman" w:hAnsi="Times New Roman"/>
          <w:sz w:val="24"/>
          <w:szCs w:val="24"/>
          <w:lang w:val="pl-PL"/>
        </w:rPr>
        <w:t>, a na adresi Karlovačka cesta 12 a angažira geodeta koji bio utvrdio razgraničenje zemljišta k.č.br.1424/1  koji se još uvijek vodi kao livada u vlasništvu 717/1505 Kralj Vladimir i 788/1505 kao vlasništvo Delta nekretnina d.o.o. . Nakon poduzetih radnji u gruntovnici  bi se mogao izvršiti upis objekta N sa 8 stanova.</w:t>
      </w:r>
    </w:p>
    <w:p w:rsidR="006B3013" w:rsidRPr="006B3013" w:rsidRDefault="006B3013" w:rsidP="006B3013">
      <w:pPr>
        <w:pStyle w:val="Odlomakpopisa"/>
        <w:spacing w:after="0"/>
        <w:rPr>
          <w:rFonts w:ascii="Times New Roman" w:hAnsi="Times New Roman"/>
          <w:sz w:val="24"/>
          <w:szCs w:val="24"/>
          <w:lang w:val="pl-PL"/>
        </w:rPr>
      </w:pPr>
    </w:p>
    <w:p w:rsidR="00616751" w:rsidRPr="006B3013" w:rsidRDefault="00616751" w:rsidP="00D94C9E">
      <w:pPr>
        <w:tabs>
          <w:tab w:val="left" w:pos="567"/>
        </w:tabs>
        <w:spacing w:after="0"/>
        <w:jc w:val="both"/>
        <w:rPr>
          <w:rFonts w:ascii="Times New Roman" w:hAnsi="Times New Roman"/>
        </w:rPr>
      </w:pPr>
      <w:r w:rsidRPr="006B3013">
        <w:rPr>
          <w:rFonts w:ascii="Times New Roman" w:hAnsi="Times New Roman"/>
          <w:b/>
          <w:sz w:val="24"/>
          <w:szCs w:val="24"/>
        </w:rPr>
        <w:t>Sukladno navedenom predlažem nastavak stečajnog postupka do unovčenja stečajne maseStečajna upraviteljica</w:t>
      </w:r>
    </w:p>
    <w:p w:rsidR="00616751" w:rsidRPr="006B3013" w:rsidRDefault="00616751" w:rsidP="00616751">
      <w:pPr>
        <w:tabs>
          <w:tab w:val="left" w:pos="6401"/>
        </w:tabs>
        <w:spacing w:before="240"/>
        <w:jc w:val="both"/>
        <w:rPr>
          <w:rFonts w:ascii="Times New Roman" w:hAnsi="Times New Roman"/>
          <w:b/>
          <w:sz w:val="24"/>
          <w:szCs w:val="24"/>
        </w:rPr>
      </w:pPr>
      <w:r w:rsidRPr="006B3013">
        <w:rPr>
          <w:rFonts w:ascii="Times New Roman" w:hAnsi="Times New Roman"/>
          <w:b/>
          <w:sz w:val="24"/>
          <w:szCs w:val="24"/>
        </w:rPr>
        <w:t>Mirjana Zuzija</w:t>
      </w:r>
    </w:p>
    <w:p w:rsidR="00616751" w:rsidRPr="006B3013" w:rsidRDefault="00616751" w:rsidP="00616751">
      <w:pPr>
        <w:tabs>
          <w:tab w:val="left" w:pos="6401"/>
        </w:tabs>
        <w:spacing w:before="240"/>
        <w:jc w:val="both"/>
        <w:rPr>
          <w:rFonts w:ascii="Times New Roman" w:hAnsi="Times New Roman"/>
          <w:b/>
          <w:sz w:val="24"/>
          <w:szCs w:val="24"/>
        </w:rPr>
      </w:pPr>
    </w:p>
    <w:p w:rsidR="00CA463B" w:rsidRPr="006B3013" w:rsidRDefault="00CA463B" w:rsidP="00CA463B">
      <w:pPr>
        <w:tabs>
          <w:tab w:val="left" w:pos="6401"/>
        </w:tabs>
        <w:spacing w:after="0"/>
        <w:jc w:val="both"/>
        <w:rPr>
          <w:rFonts w:ascii="Times New Roman" w:hAnsi="Times New Roman"/>
          <w:b/>
          <w:sz w:val="24"/>
          <w:szCs w:val="24"/>
        </w:rPr>
      </w:pPr>
    </w:p>
    <w:p w:rsidR="00CA463B" w:rsidRPr="006B3013" w:rsidRDefault="00CA463B" w:rsidP="00CA463B">
      <w:pPr>
        <w:tabs>
          <w:tab w:val="left" w:pos="6401"/>
        </w:tabs>
        <w:spacing w:after="0"/>
        <w:jc w:val="both"/>
        <w:rPr>
          <w:rFonts w:ascii="Times New Roman" w:hAnsi="Times New Roman"/>
          <w:b/>
          <w:sz w:val="24"/>
          <w:szCs w:val="24"/>
        </w:rPr>
      </w:pPr>
    </w:p>
    <w:sectPr w:rsidR="00CA463B" w:rsidRPr="006B3013" w:rsidSect="00062820">
      <w:headerReference w:type="default" r:id="rId9"/>
      <w:footerReference w:type="default" r:id="rId10"/>
      <w:pgSz w:w="11906" w:h="16838"/>
      <w:pgMar w:top="1417" w:right="566"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06D4" w:rsidRDefault="00C206D4" w:rsidP="00C805AD">
      <w:pPr>
        <w:spacing w:after="0" w:line="240" w:lineRule="auto"/>
      </w:pPr>
      <w:r>
        <w:separator/>
      </w:r>
    </w:p>
  </w:endnote>
  <w:endnote w:type="continuationSeparator" w:id="0">
    <w:p w:rsidR="00C206D4" w:rsidRDefault="00C206D4" w:rsidP="00C80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15897318"/>
      <w:docPartObj>
        <w:docPartGallery w:val="Page Numbers (Bottom of Page)"/>
        <w:docPartUnique/>
      </w:docPartObj>
    </w:sdtPr>
    <w:sdtEndPr/>
    <w:sdtContent>
      <w:p w:rsidR="00E50039" w:rsidRDefault="00E50039">
        <w:pPr>
          <w:pStyle w:val="Podnoje"/>
          <w:jc w:val="right"/>
        </w:pPr>
        <w:r>
          <w:fldChar w:fldCharType="begin"/>
        </w:r>
        <w:r>
          <w:instrText>PAGE   \* MERGEFORMAT</w:instrText>
        </w:r>
        <w:r>
          <w:fldChar w:fldCharType="separate"/>
        </w:r>
        <w:r w:rsidR="00F87845">
          <w:rPr>
            <w:noProof/>
          </w:rPr>
          <w:t>1</w:t>
        </w:r>
        <w:r>
          <w:fldChar w:fldCharType="end"/>
        </w:r>
      </w:p>
    </w:sdtContent>
  </w:sdt>
  <w:p w:rsidR="00E50039" w:rsidRDefault="00E50039">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06D4" w:rsidRDefault="00C206D4" w:rsidP="00C805AD">
      <w:pPr>
        <w:spacing w:after="0" w:line="240" w:lineRule="auto"/>
      </w:pPr>
      <w:r>
        <w:separator/>
      </w:r>
    </w:p>
  </w:footnote>
  <w:footnote w:type="continuationSeparator" w:id="0">
    <w:p w:rsidR="00C206D4" w:rsidRDefault="00C206D4" w:rsidP="00C805A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0039" w:rsidRPr="00CF5854" w:rsidRDefault="00E50039">
    <w:pPr>
      <w:pStyle w:val="Zaglavlje"/>
      <w:rPr>
        <w:rFonts w:ascii="Times New Roman" w:hAnsi="Times New Roman"/>
        <w:sz w:val="24"/>
        <w:szCs w:val="24"/>
      </w:rPr>
    </w:pPr>
    <w:r w:rsidRPr="00CF5854">
      <w:rPr>
        <w:rFonts w:ascii="Times New Roman" w:hAnsi="Times New Roman"/>
        <w:sz w:val="24"/>
        <w:szCs w:val="24"/>
      </w:rPr>
      <w:t xml:space="preserve">OBRAZAC 20.     </w:t>
    </w:r>
    <w:r>
      <w:rPr>
        <w:rFonts w:ascii="Times New Roman" w:hAnsi="Times New Roman"/>
        <w:sz w:val="24"/>
        <w:szCs w:val="24"/>
      </w:rPr>
      <w:t>7 St -352/10</w:t>
    </w:r>
  </w:p>
  <w:p w:rsidR="00E50039" w:rsidRDefault="00E50039">
    <w:pPr>
      <w:pStyle w:val="Zaglavlj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00D9C"/>
    <w:multiLevelType w:val="hybridMultilevel"/>
    <w:tmpl w:val="250E077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037F4473"/>
    <w:multiLevelType w:val="hybridMultilevel"/>
    <w:tmpl w:val="703A017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06701530"/>
    <w:multiLevelType w:val="hybridMultilevel"/>
    <w:tmpl w:val="28084998"/>
    <w:lvl w:ilvl="0" w:tplc="427888A8">
      <w:numFmt w:val="bullet"/>
      <w:lvlText w:val="-"/>
      <w:lvlJc w:val="left"/>
      <w:pPr>
        <w:ind w:left="720" w:hanging="360"/>
      </w:pPr>
      <w:rPr>
        <w:rFonts w:ascii="Times New Roman" w:eastAsia="Calibri" w:hAnsi="Times New Roman" w:cs="Times New Roman" w:hint="default"/>
        <w:b w:val="0"/>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nsid w:val="067F5580"/>
    <w:multiLevelType w:val="hybridMultilevel"/>
    <w:tmpl w:val="9D9E23B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nsid w:val="07B67739"/>
    <w:multiLevelType w:val="hybridMultilevel"/>
    <w:tmpl w:val="CE22AC9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22F26136"/>
    <w:multiLevelType w:val="hybridMultilevel"/>
    <w:tmpl w:val="29283816"/>
    <w:lvl w:ilvl="0" w:tplc="1E3C4BC8">
      <w:start w:val="1"/>
      <w:numFmt w:val="decimal"/>
      <w:lvlText w:val="%1."/>
      <w:lvlJc w:val="left"/>
      <w:pPr>
        <w:ind w:left="6172" w:hanging="360"/>
      </w:pPr>
      <w:rPr>
        <w:color w:val="auto"/>
      </w:rPr>
    </w:lvl>
    <w:lvl w:ilvl="1" w:tplc="04360019">
      <w:start w:val="1"/>
      <w:numFmt w:val="decimal"/>
      <w:lvlText w:val="%2."/>
      <w:lvlJc w:val="left"/>
      <w:pPr>
        <w:tabs>
          <w:tab w:val="num" w:pos="6739"/>
        </w:tabs>
        <w:ind w:left="6739" w:hanging="360"/>
      </w:pPr>
    </w:lvl>
    <w:lvl w:ilvl="2" w:tplc="0436001B">
      <w:start w:val="1"/>
      <w:numFmt w:val="decimal"/>
      <w:lvlText w:val="%3."/>
      <w:lvlJc w:val="left"/>
      <w:pPr>
        <w:tabs>
          <w:tab w:val="num" w:pos="7688"/>
        </w:tabs>
        <w:ind w:left="7688" w:hanging="360"/>
      </w:pPr>
    </w:lvl>
    <w:lvl w:ilvl="3" w:tplc="0436000F">
      <w:start w:val="1"/>
      <w:numFmt w:val="decimal"/>
      <w:lvlText w:val="%4."/>
      <w:lvlJc w:val="left"/>
      <w:pPr>
        <w:tabs>
          <w:tab w:val="num" w:pos="8408"/>
        </w:tabs>
        <w:ind w:left="8408" w:hanging="360"/>
      </w:pPr>
    </w:lvl>
    <w:lvl w:ilvl="4" w:tplc="04360019">
      <w:start w:val="1"/>
      <w:numFmt w:val="decimal"/>
      <w:lvlText w:val="%5."/>
      <w:lvlJc w:val="left"/>
      <w:pPr>
        <w:tabs>
          <w:tab w:val="num" w:pos="9128"/>
        </w:tabs>
        <w:ind w:left="9128" w:hanging="360"/>
      </w:pPr>
    </w:lvl>
    <w:lvl w:ilvl="5" w:tplc="0436001B">
      <w:start w:val="1"/>
      <w:numFmt w:val="decimal"/>
      <w:lvlText w:val="%6."/>
      <w:lvlJc w:val="left"/>
      <w:pPr>
        <w:tabs>
          <w:tab w:val="num" w:pos="9848"/>
        </w:tabs>
        <w:ind w:left="9848" w:hanging="360"/>
      </w:pPr>
    </w:lvl>
    <w:lvl w:ilvl="6" w:tplc="0436000F">
      <w:start w:val="1"/>
      <w:numFmt w:val="decimal"/>
      <w:lvlText w:val="%7."/>
      <w:lvlJc w:val="left"/>
      <w:pPr>
        <w:tabs>
          <w:tab w:val="num" w:pos="10568"/>
        </w:tabs>
        <w:ind w:left="10568" w:hanging="360"/>
      </w:pPr>
    </w:lvl>
    <w:lvl w:ilvl="7" w:tplc="04360019">
      <w:start w:val="1"/>
      <w:numFmt w:val="decimal"/>
      <w:lvlText w:val="%8."/>
      <w:lvlJc w:val="left"/>
      <w:pPr>
        <w:tabs>
          <w:tab w:val="num" w:pos="11288"/>
        </w:tabs>
        <w:ind w:left="11288" w:hanging="360"/>
      </w:pPr>
    </w:lvl>
    <w:lvl w:ilvl="8" w:tplc="0436001B">
      <w:start w:val="1"/>
      <w:numFmt w:val="decimal"/>
      <w:lvlText w:val="%9."/>
      <w:lvlJc w:val="left"/>
      <w:pPr>
        <w:tabs>
          <w:tab w:val="num" w:pos="12008"/>
        </w:tabs>
        <w:ind w:left="12008" w:hanging="360"/>
      </w:pPr>
    </w:lvl>
  </w:abstractNum>
  <w:abstractNum w:abstractNumId="6">
    <w:nsid w:val="270B0168"/>
    <w:multiLevelType w:val="hybridMultilevel"/>
    <w:tmpl w:val="A808B2E6"/>
    <w:lvl w:ilvl="0" w:tplc="9AB6C91C">
      <w:start w:val="1"/>
      <w:numFmt w:val="lowerLetter"/>
      <w:lvlText w:val="%1)"/>
      <w:lvlJc w:val="left"/>
      <w:pPr>
        <w:ind w:left="1070" w:hanging="360"/>
      </w:pPr>
      <w:rPr>
        <w:rFonts w:hint="default"/>
        <w:b w:val="0"/>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7">
    <w:nsid w:val="28823257"/>
    <w:multiLevelType w:val="hybridMultilevel"/>
    <w:tmpl w:val="0D549B8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nsid w:val="2A8F62F3"/>
    <w:multiLevelType w:val="hybridMultilevel"/>
    <w:tmpl w:val="7CA41CF8"/>
    <w:lvl w:ilvl="0" w:tplc="041A0015">
      <w:start w:val="1"/>
      <w:numFmt w:val="upperLetter"/>
      <w:lvlText w:val="%1."/>
      <w:lvlJc w:val="left"/>
      <w:pPr>
        <w:ind w:left="502" w:hanging="360"/>
      </w:pPr>
      <w:rPr>
        <w:rFonts w:hint="default"/>
      </w:rPr>
    </w:lvl>
    <w:lvl w:ilvl="1" w:tplc="041A0019" w:tentative="1">
      <w:start w:val="1"/>
      <w:numFmt w:val="lowerLetter"/>
      <w:lvlText w:val="%2."/>
      <w:lvlJc w:val="left"/>
      <w:pPr>
        <w:ind w:left="1222" w:hanging="360"/>
      </w:pPr>
    </w:lvl>
    <w:lvl w:ilvl="2" w:tplc="041A001B" w:tentative="1">
      <w:start w:val="1"/>
      <w:numFmt w:val="lowerRoman"/>
      <w:lvlText w:val="%3."/>
      <w:lvlJc w:val="right"/>
      <w:pPr>
        <w:ind w:left="1942" w:hanging="180"/>
      </w:pPr>
    </w:lvl>
    <w:lvl w:ilvl="3" w:tplc="041A000F" w:tentative="1">
      <w:start w:val="1"/>
      <w:numFmt w:val="decimal"/>
      <w:lvlText w:val="%4."/>
      <w:lvlJc w:val="left"/>
      <w:pPr>
        <w:ind w:left="2662" w:hanging="360"/>
      </w:pPr>
    </w:lvl>
    <w:lvl w:ilvl="4" w:tplc="041A0019" w:tentative="1">
      <w:start w:val="1"/>
      <w:numFmt w:val="lowerLetter"/>
      <w:lvlText w:val="%5."/>
      <w:lvlJc w:val="left"/>
      <w:pPr>
        <w:ind w:left="3382" w:hanging="360"/>
      </w:pPr>
    </w:lvl>
    <w:lvl w:ilvl="5" w:tplc="041A001B" w:tentative="1">
      <w:start w:val="1"/>
      <w:numFmt w:val="lowerRoman"/>
      <w:lvlText w:val="%6."/>
      <w:lvlJc w:val="right"/>
      <w:pPr>
        <w:ind w:left="4102" w:hanging="180"/>
      </w:pPr>
    </w:lvl>
    <w:lvl w:ilvl="6" w:tplc="041A000F" w:tentative="1">
      <w:start w:val="1"/>
      <w:numFmt w:val="decimal"/>
      <w:lvlText w:val="%7."/>
      <w:lvlJc w:val="left"/>
      <w:pPr>
        <w:ind w:left="4822" w:hanging="360"/>
      </w:pPr>
    </w:lvl>
    <w:lvl w:ilvl="7" w:tplc="041A0019" w:tentative="1">
      <w:start w:val="1"/>
      <w:numFmt w:val="lowerLetter"/>
      <w:lvlText w:val="%8."/>
      <w:lvlJc w:val="left"/>
      <w:pPr>
        <w:ind w:left="5542" w:hanging="360"/>
      </w:pPr>
    </w:lvl>
    <w:lvl w:ilvl="8" w:tplc="041A001B" w:tentative="1">
      <w:start w:val="1"/>
      <w:numFmt w:val="lowerRoman"/>
      <w:lvlText w:val="%9."/>
      <w:lvlJc w:val="right"/>
      <w:pPr>
        <w:ind w:left="6262" w:hanging="180"/>
      </w:pPr>
    </w:lvl>
  </w:abstractNum>
  <w:abstractNum w:abstractNumId="9">
    <w:nsid w:val="346123A8"/>
    <w:multiLevelType w:val="hybridMultilevel"/>
    <w:tmpl w:val="03AC384C"/>
    <w:lvl w:ilvl="0" w:tplc="9B626CCA">
      <w:start w:val="1"/>
      <w:numFmt w:val="lowerLetter"/>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0">
    <w:nsid w:val="34A86015"/>
    <w:multiLevelType w:val="hybridMultilevel"/>
    <w:tmpl w:val="7890935A"/>
    <w:lvl w:ilvl="0" w:tplc="BAA4A116">
      <w:start w:val="1"/>
      <w:numFmt w:val="lowerLetter"/>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1">
    <w:nsid w:val="39861104"/>
    <w:multiLevelType w:val="hybridMultilevel"/>
    <w:tmpl w:val="C5F00E6C"/>
    <w:lvl w:ilvl="0" w:tplc="041A000F">
      <w:start w:val="1"/>
      <w:numFmt w:val="decimal"/>
      <w:lvlText w:val="%1."/>
      <w:lvlJc w:val="left"/>
      <w:pPr>
        <w:ind w:left="72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2">
    <w:nsid w:val="3B377F79"/>
    <w:multiLevelType w:val="hybridMultilevel"/>
    <w:tmpl w:val="4D263FCC"/>
    <w:lvl w:ilvl="0" w:tplc="0792BCAE">
      <w:start w:val="1"/>
      <w:numFmt w:val="decimal"/>
      <w:lvlText w:val="%1."/>
      <w:lvlJc w:val="left"/>
      <w:pPr>
        <w:ind w:left="643" w:hanging="360"/>
      </w:pPr>
      <w:rPr>
        <w:rFonts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nsid w:val="3B893204"/>
    <w:multiLevelType w:val="hybridMultilevel"/>
    <w:tmpl w:val="945C2E4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nsid w:val="41510D0A"/>
    <w:multiLevelType w:val="hybridMultilevel"/>
    <w:tmpl w:val="98F0D2FC"/>
    <w:lvl w:ilvl="0" w:tplc="E6AE2BE0">
      <w:start w:val="1"/>
      <w:numFmt w:val="bullet"/>
      <w:lvlText w:val="-"/>
      <w:lvlJc w:val="left"/>
      <w:pPr>
        <w:ind w:left="720" w:hanging="360"/>
      </w:pPr>
      <w:rPr>
        <w:rFonts w:ascii="Times New Roman" w:eastAsia="Calibri" w:hAnsi="Times New Roman" w:cs="Times New Roman" w:hint="default"/>
        <w:b w:val="0"/>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nsid w:val="4AED2F89"/>
    <w:multiLevelType w:val="hybridMultilevel"/>
    <w:tmpl w:val="4B648E0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nsid w:val="52A831DF"/>
    <w:multiLevelType w:val="hybridMultilevel"/>
    <w:tmpl w:val="5DE6DF52"/>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7">
    <w:nsid w:val="53FF2393"/>
    <w:multiLevelType w:val="hybridMultilevel"/>
    <w:tmpl w:val="30CC9376"/>
    <w:lvl w:ilvl="0" w:tplc="041A000F">
      <w:start w:val="1"/>
      <w:numFmt w:val="decimal"/>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18">
    <w:nsid w:val="5EDE432A"/>
    <w:multiLevelType w:val="hybridMultilevel"/>
    <w:tmpl w:val="9AF65B2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nsid w:val="61A41F3F"/>
    <w:multiLevelType w:val="hybridMultilevel"/>
    <w:tmpl w:val="26BC420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nsid w:val="62C2050E"/>
    <w:multiLevelType w:val="hybridMultilevel"/>
    <w:tmpl w:val="7C7C3B5A"/>
    <w:lvl w:ilvl="0" w:tplc="57D6FEB2">
      <w:start w:val="1"/>
      <w:numFmt w:val="decimal"/>
      <w:lvlText w:val="%1."/>
      <w:lvlJc w:val="left"/>
      <w:pPr>
        <w:tabs>
          <w:tab w:val="num" w:pos="1065"/>
        </w:tabs>
        <w:ind w:left="1065" w:hanging="360"/>
      </w:pPr>
      <w:rPr>
        <w:rFonts w:hint="default"/>
      </w:rPr>
    </w:lvl>
    <w:lvl w:ilvl="1" w:tplc="041A0019" w:tentative="1">
      <w:start w:val="1"/>
      <w:numFmt w:val="lowerLetter"/>
      <w:lvlText w:val="%2."/>
      <w:lvlJc w:val="left"/>
      <w:pPr>
        <w:tabs>
          <w:tab w:val="num" w:pos="1785"/>
        </w:tabs>
        <w:ind w:left="1785" w:hanging="360"/>
      </w:pPr>
    </w:lvl>
    <w:lvl w:ilvl="2" w:tplc="041A001B" w:tentative="1">
      <w:start w:val="1"/>
      <w:numFmt w:val="lowerRoman"/>
      <w:lvlText w:val="%3."/>
      <w:lvlJc w:val="right"/>
      <w:pPr>
        <w:tabs>
          <w:tab w:val="num" w:pos="2505"/>
        </w:tabs>
        <w:ind w:left="2505" w:hanging="180"/>
      </w:pPr>
    </w:lvl>
    <w:lvl w:ilvl="3" w:tplc="041A000F" w:tentative="1">
      <w:start w:val="1"/>
      <w:numFmt w:val="decimal"/>
      <w:lvlText w:val="%4."/>
      <w:lvlJc w:val="left"/>
      <w:pPr>
        <w:tabs>
          <w:tab w:val="num" w:pos="3225"/>
        </w:tabs>
        <w:ind w:left="3225" w:hanging="360"/>
      </w:pPr>
    </w:lvl>
    <w:lvl w:ilvl="4" w:tplc="041A0019" w:tentative="1">
      <w:start w:val="1"/>
      <w:numFmt w:val="lowerLetter"/>
      <w:lvlText w:val="%5."/>
      <w:lvlJc w:val="left"/>
      <w:pPr>
        <w:tabs>
          <w:tab w:val="num" w:pos="3945"/>
        </w:tabs>
        <w:ind w:left="3945" w:hanging="360"/>
      </w:pPr>
    </w:lvl>
    <w:lvl w:ilvl="5" w:tplc="041A001B" w:tentative="1">
      <w:start w:val="1"/>
      <w:numFmt w:val="lowerRoman"/>
      <w:lvlText w:val="%6."/>
      <w:lvlJc w:val="right"/>
      <w:pPr>
        <w:tabs>
          <w:tab w:val="num" w:pos="4665"/>
        </w:tabs>
        <w:ind w:left="4665" w:hanging="180"/>
      </w:pPr>
    </w:lvl>
    <w:lvl w:ilvl="6" w:tplc="041A000F" w:tentative="1">
      <w:start w:val="1"/>
      <w:numFmt w:val="decimal"/>
      <w:lvlText w:val="%7."/>
      <w:lvlJc w:val="left"/>
      <w:pPr>
        <w:tabs>
          <w:tab w:val="num" w:pos="5385"/>
        </w:tabs>
        <w:ind w:left="5385" w:hanging="360"/>
      </w:pPr>
    </w:lvl>
    <w:lvl w:ilvl="7" w:tplc="041A0019" w:tentative="1">
      <w:start w:val="1"/>
      <w:numFmt w:val="lowerLetter"/>
      <w:lvlText w:val="%8."/>
      <w:lvlJc w:val="left"/>
      <w:pPr>
        <w:tabs>
          <w:tab w:val="num" w:pos="6105"/>
        </w:tabs>
        <w:ind w:left="6105" w:hanging="360"/>
      </w:pPr>
    </w:lvl>
    <w:lvl w:ilvl="8" w:tplc="041A001B" w:tentative="1">
      <w:start w:val="1"/>
      <w:numFmt w:val="lowerRoman"/>
      <w:lvlText w:val="%9."/>
      <w:lvlJc w:val="right"/>
      <w:pPr>
        <w:tabs>
          <w:tab w:val="num" w:pos="6825"/>
        </w:tabs>
        <w:ind w:left="6825" w:hanging="180"/>
      </w:pPr>
    </w:lvl>
  </w:abstractNum>
  <w:abstractNum w:abstractNumId="21">
    <w:nsid w:val="649D2BB9"/>
    <w:multiLevelType w:val="hybridMultilevel"/>
    <w:tmpl w:val="5FF238F6"/>
    <w:lvl w:ilvl="0" w:tplc="E204553C">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22">
    <w:nsid w:val="6F474341"/>
    <w:multiLevelType w:val="hybridMultilevel"/>
    <w:tmpl w:val="C97E7BA6"/>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23">
    <w:nsid w:val="79F152D1"/>
    <w:multiLevelType w:val="hybridMultilevel"/>
    <w:tmpl w:val="D0EED78C"/>
    <w:lvl w:ilvl="0" w:tplc="C772D65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nsid w:val="7C644CF6"/>
    <w:multiLevelType w:val="hybridMultilevel"/>
    <w:tmpl w:val="EDC2CEA8"/>
    <w:lvl w:ilvl="0" w:tplc="7582978A">
      <w:start w:val="1"/>
      <w:numFmt w:val="decimal"/>
      <w:lvlText w:val="%1."/>
      <w:lvlJc w:val="left"/>
      <w:pPr>
        <w:ind w:left="1065" w:hanging="705"/>
      </w:pPr>
      <w:rPr>
        <w:rFonts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nsid w:val="7F315CBA"/>
    <w:multiLevelType w:val="hybridMultilevel"/>
    <w:tmpl w:val="585C5E9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0"/>
  </w:num>
  <w:num w:numId="2">
    <w:abstractNumId w:val="22"/>
  </w:num>
  <w:num w:numId="3">
    <w:abstractNumId w:val="4"/>
  </w:num>
  <w:num w:numId="4">
    <w:abstractNumId w:val="7"/>
  </w:num>
  <w:num w:numId="5">
    <w:abstractNumId w:val="25"/>
  </w:num>
  <w:num w:numId="6">
    <w:abstractNumId w:val="9"/>
  </w:num>
  <w:num w:numId="7">
    <w:abstractNumId w:val="10"/>
  </w:num>
  <w:num w:numId="8">
    <w:abstractNumId w:val="6"/>
  </w:num>
  <w:num w:numId="9">
    <w:abstractNumId w:val="18"/>
  </w:num>
  <w:num w:numId="10">
    <w:abstractNumId w:val="14"/>
  </w:num>
  <w:num w:numId="11">
    <w:abstractNumId w:val="2"/>
  </w:num>
  <w:num w:numId="12">
    <w:abstractNumId w:val="3"/>
  </w:num>
  <w:num w:numId="13">
    <w:abstractNumId w:val="1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13"/>
  </w:num>
  <w:num w:numId="19">
    <w:abstractNumId w:val="1"/>
  </w:num>
  <w:num w:numId="20">
    <w:abstractNumId w:val="24"/>
  </w:num>
  <w:num w:numId="21">
    <w:abstractNumId w:val="21"/>
  </w:num>
  <w:num w:numId="22">
    <w:abstractNumId w:val="15"/>
  </w:num>
  <w:num w:numId="23">
    <w:abstractNumId w:val="23"/>
  </w:num>
  <w:num w:numId="24">
    <w:abstractNumId w:val="12"/>
  </w:num>
  <w:num w:numId="25">
    <w:abstractNumId w:val="20"/>
  </w:num>
  <w:num w:numId="2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32CC"/>
    <w:rsid w:val="0000066C"/>
    <w:rsid w:val="0000775D"/>
    <w:rsid w:val="00013A45"/>
    <w:rsid w:val="000476AA"/>
    <w:rsid w:val="0005391C"/>
    <w:rsid w:val="0005433A"/>
    <w:rsid w:val="00062820"/>
    <w:rsid w:val="00063E63"/>
    <w:rsid w:val="00066C3A"/>
    <w:rsid w:val="00070989"/>
    <w:rsid w:val="000A0653"/>
    <w:rsid w:val="000A10C5"/>
    <w:rsid w:val="000C307A"/>
    <w:rsid w:val="000C51F8"/>
    <w:rsid w:val="000C61A5"/>
    <w:rsid w:val="000E4D35"/>
    <w:rsid w:val="000E4F2B"/>
    <w:rsid w:val="00110872"/>
    <w:rsid w:val="00114CFE"/>
    <w:rsid w:val="00130265"/>
    <w:rsid w:val="001357EF"/>
    <w:rsid w:val="001428AD"/>
    <w:rsid w:val="00162337"/>
    <w:rsid w:val="0016248C"/>
    <w:rsid w:val="00167562"/>
    <w:rsid w:val="001741CA"/>
    <w:rsid w:val="0018085D"/>
    <w:rsid w:val="00190407"/>
    <w:rsid w:val="00191FB8"/>
    <w:rsid w:val="00196298"/>
    <w:rsid w:val="001A096E"/>
    <w:rsid w:val="001A675E"/>
    <w:rsid w:val="001B36A9"/>
    <w:rsid w:val="001B4A52"/>
    <w:rsid w:val="001D6378"/>
    <w:rsid w:val="00205B25"/>
    <w:rsid w:val="00244FDC"/>
    <w:rsid w:val="00246884"/>
    <w:rsid w:val="00253292"/>
    <w:rsid w:val="00260AF8"/>
    <w:rsid w:val="00263E7B"/>
    <w:rsid w:val="00297BB7"/>
    <w:rsid w:val="002A54EF"/>
    <w:rsid w:val="002B74B4"/>
    <w:rsid w:val="002C5E68"/>
    <w:rsid w:val="002E557C"/>
    <w:rsid w:val="002F79CE"/>
    <w:rsid w:val="003132CC"/>
    <w:rsid w:val="0033304B"/>
    <w:rsid w:val="003538FE"/>
    <w:rsid w:val="00370081"/>
    <w:rsid w:val="00395063"/>
    <w:rsid w:val="003B6412"/>
    <w:rsid w:val="003B7E5D"/>
    <w:rsid w:val="003E3918"/>
    <w:rsid w:val="003F4C79"/>
    <w:rsid w:val="00406636"/>
    <w:rsid w:val="004235BD"/>
    <w:rsid w:val="00434177"/>
    <w:rsid w:val="00460BCE"/>
    <w:rsid w:val="004743E9"/>
    <w:rsid w:val="004813EA"/>
    <w:rsid w:val="004973DB"/>
    <w:rsid w:val="004A78F8"/>
    <w:rsid w:val="004C0056"/>
    <w:rsid w:val="004C158C"/>
    <w:rsid w:val="004D2B27"/>
    <w:rsid w:val="00503C2C"/>
    <w:rsid w:val="00506374"/>
    <w:rsid w:val="00526D65"/>
    <w:rsid w:val="00532155"/>
    <w:rsid w:val="005536A0"/>
    <w:rsid w:val="00553BA7"/>
    <w:rsid w:val="0058682A"/>
    <w:rsid w:val="00592D87"/>
    <w:rsid w:val="005A2957"/>
    <w:rsid w:val="005C3F6F"/>
    <w:rsid w:val="005D4FD1"/>
    <w:rsid w:val="005E2347"/>
    <w:rsid w:val="005F731D"/>
    <w:rsid w:val="00600E54"/>
    <w:rsid w:val="0061559F"/>
    <w:rsid w:val="00616751"/>
    <w:rsid w:val="0062656C"/>
    <w:rsid w:val="00633CEC"/>
    <w:rsid w:val="00642923"/>
    <w:rsid w:val="00651F91"/>
    <w:rsid w:val="0066092A"/>
    <w:rsid w:val="006800C0"/>
    <w:rsid w:val="00682AD6"/>
    <w:rsid w:val="006856B9"/>
    <w:rsid w:val="006B3013"/>
    <w:rsid w:val="0072052F"/>
    <w:rsid w:val="00722C5D"/>
    <w:rsid w:val="00726211"/>
    <w:rsid w:val="00733A24"/>
    <w:rsid w:val="0074542D"/>
    <w:rsid w:val="007559CE"/>
    <w:rsid w:val="00766B2D"/>
    <w:rsid w:val="007B7BA4"/>
    <w:rsid w:val="007E02BB"/>
    <w:rsid w:val="00806FA1"/>
    <w:rsid w:val="008134BA"/>
    <w:rsid w:val="008151A8"/>
    <w:rsid w:val="008507EB"/>
    <w:rsid w:val="008619FF"/>
    <w:rsid w:val="0087084B"/>
    <w:rsid w:val="00870F7C"/>
    <w:rsid w:val="00871908"/>
    <w:rsid w:val="0087760E"/>
    <w:rsid w:val="00892112"/>
    <w:rsid w:val="008926AD"/>
    <w:rsid w:val="00895960"/>
    <w:rsid w:val="008A0BD6"/>
    <w:rsid w:val="008D1344"/>
    <w:rsid w:val="008E67CC"/>
    <w:rsid w:val="008F3019"/>
    <w:rsid w:val="008F75F1"/>
    <w:rsid w:val="009039B3"/>
    <w:rsid w:val="00927101"/>
    <w:rsid w:val="009346B1"/>
    <w:rsid w:val="009456FC"/>
    <w:rsid w:val="009606FF"/>
    <w:rsid w:val="00961AFC"/>
    <w:rsid w:val="00976976"/>
    <w:rsid w:val="009C43D8"/>
    <w:rsid w:val="009D1ABE"/>
    <w:rsid w:val="009F3AAF"/>
    <w:rsid w:val="00A02B5A"/>
    <w:rsid w:val="00A12540"/>
    <w:rsid w:val="00A16F4C"/>
    <w:rsid w:val="00A33680"/>
    <w:rsid w:val="00A34BC3"/>
    <w:rsid w:val="00A57764"/>
    <w:rsid w:val="00A77B04"/>
    <w:rsid w:val="00A9500A"/>
    <w:rsid w:val="00A9606F"/>
    <w:rsid w:val="00AA0692"/>
    <w:rsid w:val="00AB03A7"/>
    <w:rsid w:val="00AC49F5"/>
    <w:rsid w:val="00AC5403"/>
    <w:rsid w:val="00AD3DE4"/>
    <w:rsid w:val="00AE2B09"/>
    <w:rsid w:val="00AF300B"/>
    <w:rsid w:val="00B170DE"/>
    <w:rsid w:val="00B26F48"/>
    <w:rsid w:val="00B37D5C"/>
    <w:rsid w:val="00B45DD7"/>
    <w:rsid w:val="00B66A9E"/>
    <w:rsid w:val="00B73B34"/>
    <w:rsid w:val="00B857F4"/>
    <w:rsid w:val="00B85D68"/>
    <w:rsid w:val="00B921D8"/>
    <w:rsid w:val="00BE2901"/>
    <w:rsid w:val="00BE4D86"/>
    <w:rsid w:val="00BF496D"/>
    <w:rsid w:val="00BF64C2"/>
    <w:rsid w:val="00BF79D9"/>
    <w:rsid w:val="00C206D4"/>
    <w:rsid w:val="00C30260"/>
    <w:rsid w:val="00C528C7"/>
    <w:rsid w:val="00C61431"/>
    <w:rsid w:val="00C805AD"/>
    <w:rsid w:val="00C87185"/>
    <w:rsid w:val="00C97279"/>
    <w:rsid w:val="00CA463B"/>
    <w:rsid w:val="00CA5E72"/>
    <w:rsid w:val="00CB09A4"/>
    <w:rsid w:val="00CB4524"/>
    <w:rsid w:val="00CB462A"/>
    <w:rsid w:val="00CE0D69"/>
    <w:rsid w:val="00CE10C1"/>
    <w:rsid w:val="00CF5854"/>
    <w:rsid w:val="00D11F3C"/>
    <w:rsid w:val="00D12ACF"/>
    <w:rsid w:val="00D4369D"/>
    <w:rsid w:val="00D94C9E"/>
    <w:rsid w:val="00DA0AB9"/>
    <w:rsid w:val="00DC0517"/>
    <w:rsid w:val="00DF2CD0"/>
    <w:rsid w:val="00E0172B"/>
    <w:rsid w:val="00E14679"/>
    <w:rsid w:val="00E1631D"/>
    <w:rsid w:val="00E2071A"/>
    <w:rsid w:val="00E31AD2"/>
    <w:rsid w:val="00E36810"/>
    <w:rsid w:val="00E40167"/>
    <w:rsid w:val="00E47AE0"/>
    <w:rsid w:val="00E50039"/>
    <w:rsid w:val="00E5474A"/>
    <w:rsid w:val="00E61FFF"/>
    <w:rsid w:val="00E770D5"/>
    <w:rsid w:val="00E852DD"/>
    <w:rsid w:val="00EB19C0"/>
    <w:rsid w:val="00EC0464"/>
    <w:rsid w:val="00EE528F"/>
    <w:rsid w:val="00EF51BA"/>
    <w:rsid w:val="00F12ADF"/>
    <w:rsid w:val="00F259F1"/>
    <w:rsid w:val="00F8382F"/>
    <w:rsid w:val="00F87845"/>
    <w:rsid w:val="00FA1375"/>
    <w:rsid w:val="00FD5367"/>
    <w:rsid w:val="00FD72C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32CC"/>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3132CC"/>
    <w:pPr>
      <w:ind w:left="720"/>
      <w:contextualSpacing/>
    </w:pPr>
  </w:style>
  <w:style w:type="paragraph" w:styleId="Tekstbalonia">
    <w:name w:val="Balloon Text"/>
    <w:basedOn w:val="Normal"/>
    <w:link w:val="TekstbaloniaChar"/>
    <w:uiPriority w:val="99"/>
    <w:semiHidden/>
    <w:unhideWhenUsed/>
    <w:rsid w:val="00BF496D"/>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BF496D"/>
    <w:rPr>
      <w:rFonts w:ascii="Tahoma" w:eastAsia="Calibri" w:hAnsi="Tahoma" w:cs="Tahoma"/>
      <w:sz w:val="16"/>
      <w:szCs w:val="16"/>
    </w:rPr>
  </w:style>
  <w:style w:type="paragraph" w:styleId="Zaglavlje">
    <w:name w:val="header"/>
    <w:basedOn w:val="Normal"/>
    <w:link w:val="ZaglavljeChar"/>
    <w:uiPriority w:val="99"/>
    <w:unhideWhenUsed/>
    <w:rsid w:val="00C805AD"/>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C805AD"/>
    <w:rPr>
      <w:rFonts w:ascii="Calibri" w:eastAsia="Calibri" w:hAnsi="Calibri" w:cs="Times New Roman"/>
    </w:rPr>
  </w:style>
  <w:style w:type="paragraph" w:styleId="Podnoje">
    <w:name w:val="footer"/>
    <w:basedOn w:val="Normal"/>
    <w:link w:val="PodnojeChar"/>
    <w:uiPriority w:val="99"/>
    <w:unhideWhenUsed/>
    <w:rsid w:val="00C805AD"/>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C805AD"/>
    <w:rPr>
      <w:rFonts w:ascii="Calibri" w:eastAsia="Calibri" w:hAnsi="Calibri" w:cs="Times New Roman"/>
    </w:rPr>
  </w:style>
  <w:style w:type="paragraph" w:styleId="Bezproreda">
    <w:name w:val="No Spacing"/>
    <w:uiPriority w:val="1"/>
    <w:qFormat/>
    <w:rsid w:val="001428AD"/>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32CC"/>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3132CC"/>
    <w:pPr>
      <w:ind w:left="720"/>
      <w:contextualSpacing/>
    </w:pPr>
  </w:style>
  <w:style w:type="paragraph" w:styleId="Tekstbalonia">
    <w:name w:val="Balloon Text"/>
    <w:basedOn w:val="Normal"/>
    <w:link w:val="TekstbaloniaChar"/>
    <w:uiPriority w:val="99"/>
    <w:semiHidden/>
    <w:unhideWhenUsed/>
    <w:rsid w:val="00BF496D"/>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BF496D"/>
    <w:rPr>
      <w:rFonts w:ascii="Tahoma" w:eastAsia="Calibri" w:hAnsi="Tahoma" w:cs="Tahoma"/>
      <w:sz w:val="16"/>
      <w:szCs w:val="16"/>
    </w:rPr>
  </w:style>
  <w:style w:type="paragraph" w:styleId="Zaglavlje">
    <w:name w:val="header"/>
    <w:basedOn w:val="Normal"/>
    <w:link w:val="ZaglavljeChar"/>
    <w:uiPriority w:val="99"/>
    <w:unhideWhenUsed/>
    <w:rsid w:val="00C805AD"/>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C805AD"/>
    <w:rPr>
      <w:rFonts w:ascii="Calibri" w:eastAsia="Calibri" w:hAnsi="Calibri" w:cs="Times New Roman"/>
    </w:rPr>
  </w:style>
  <w:style w:type="paragraph" w:styleId="Podnoje">
    <w:name w:val="footer"/>
    <w:basedOn w:val="Normal"/>
    <w:link w:val="PodnojeChar"/>
    <w:uiPriority w:val="99"/>
    <w:unhideWhenUsed/>
    <w:rsid w:val="00C805AD"/>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C805AD"/>
    <w:rPr>
      <w:rFonts w:ascii="Calibri" w:eastAsia="Calibri" w:hAnsi="Calibri" w:cs="Times New Roman"/>
    </w:rPr>
  </w:style>
  <w:style w:type="paragraph" w:styleId="Bezproreda">
    <w:name w:val="No Spacing"/>
    <w:uiPriority w:val="1"/>
    <w:qFormat/>
    <w:rsid w:val="001428AD"/>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646932">
      <w:bodyDiv w:val="1"/>
      <w:marLeft w:val="0"/>
      <w:marRight w:val="0"/>
      <w:marTop w:val="0"/>
      <w:marBottom w:val="0"/>
      <w:divBdr>
        <w:top w:val="none" w:sz="0" w:space="0" w:color="auto"/>
        <w:left w:val="none" w:sz="0" w:space="0" w:color="auto"/>
        <w:bottom w:val="none" w:sz="0" w:space="0" w:color="auto"/>
        <w:right w:val="none" w:sz="0" w:space="0" w:color="auto"/>
      </w:divBdr>
    </w:div>
    <w:div w:id="140927428">
      <w:bodyDiv w:val="1"/>
      <w:marLeft w:val="0"/>
      <w:marRight w:val="0"/>
      <w:marTop w:val="0"/>
      <w:marBottom w:val="0"/>
      <w:divBdr>
        <w:top w:val="none" w:sz="0" w:space="0" w:color="auto"/>
        <w:left w:val="none" w:sz="0" w:space="0" w:color="auto"/>
        <w:bottom w:val="none" w:sz="0" w:space="0" w:color="auto"/>
        <w:right w:val="none" w:sz="0" w:space="0" w:color="auto"/>
      </w:divBdr>
    </w:div>
    <w:div w:id="298802804">
      <w:bodyDiv w:val="1"/>
      <w:marLeft w:val="0"/>
      <w:marRight w:val="0"/>
      <w:marTop w:val="0"/>
      <w:marBottom w:val="0"/>
      <w:divBdr>
        <w:top w:val="none" w:sz="0" w:space="0" w:color="auto"/>
        <w:left w:val="none" w:sz="0" w:space="0" w:color="auto"/>
        <w:bottom w:val="none" w:sz="0" w:space="0" w:color="auto"/>
        <w:right w:val="none" w:sz="0" w:space="0" w:color="auto"/>
      </w:divBdr>
    </w:div>
    <w:div w:id="482232693">
      <w:bodyDiv w:val="1"/>
      <w:marLeft w:val="0"/>
      <w:marRight w:val="0"/>
      <w:marTop w:val="0"/>
      <w:marBottom w:val="0"/>
      <w:divBdr>
        <w:top w:val="none" w:sz="0" w:space="0" w:color="auto"/>
        <w:left w:val="none" w:sz="0" w:space="0" w:color="auto"/>
        <w:bottom w:val="none" w:sz="0" w:space="0" w:color="auto"/>
        <w:right w:val="none" w:sz="0" w:space="0" w:color="auto"/>
      </w:divBdr>
    </w:div>
    <w:div w:id="569968695">
      <w:bodyDiv w:val="1"/>
      <w:marLeft w:val="0"/>
      <w:marRight w:val="0"/>
      <w:marTop w:val="0"/>
      <w:marBottom w:val="0"/>
      <w:divBdr>
        <w:top w:val="none" w:sz="0" w:space="0" w:color="auto"/>
        <w:left w:val="none" w:sz="0" w:space="0" w:color="auto"/>
        <w:bottom w:val="none" w:sz="0" w:space="0" w:color="auto"/>
        <w:right w:val="none" w:sz="0" w:space="0" w:color="auto"/>
      </w:divBdr>
    </w:div>
    <w:div w:id="663897010">
      <w:bodyDiv w:val="1"/>
      <w:marLeft w:val="0"/>
      <w:marRight w:val="0"/>
      <w:marTop w:val="0"/>
      <w:marBottom w:val="0"/>
      <w:divBdr>
        <w:top w:val="none" w:sz="0" w:space="0" w:color="auto"/>
        <w:left w:val="none" w:sz="0" w:space="0" w:color="auto"/>
        <w:bottom w:val="none" w:sz="0" w:space="0" w:color="auto"/>
        <w:right w:val="none" w:sz="0" w:space="0" w:color="auto"/>
      </w:divBdr>
    </w:div>
    <w:div w:id="797382742">
      <w:bodyDiv w:val="1"/>
      <w:marLeft w:val="0"/>
      <w:marRight w:val="0"/>
      <w:marTop w:val="0"/>
      <w:marBottom w:val="0"/>
      <w:divBdr>
        <w:top w:val="none" w:sz="0" w:space="0" w:color="auto"/>
        <w:left w:val="none" w:sz="0" w:space="0" w:color="auto"/>
        <w:bottom w:val="none" w:sz="0" w:space="0" w:color="auto"/>
        <w:right w:val="none" w:sz="0" w:space="0" w:color="auto"/>
      </w:divBdr>
    </w:div>
    <w:div w:id="890311767">
      <w:bodyDiv w:val="1"/>
      <w:marLeft w:val="0"/>
      <w:marRight w:val="0"/>
      <w:marTop w:val="0"/>
      <w:marBottom w:val="0"/>
      <w:divBdr>
        <w:top w:val="none" w:sz="0" w:space="0" w:color="auto"/>
        <w:left w:val="none" w:sz="0" w:space="0" w:color="auto"/>
        <w:bottom w:val="none" w:sz="0" w:space="0" w:color="auto"/>
        <w:right w:val="none" w:sz="0" w:space="0" w:color="auto"/>
      </w:divBdr>
    </w:div>
    <w:div w:id="1350377843">
      <w:bodyDiv w:val="1"/>
      <w:marLeft w:val="0"/>
      <w:marRight w:val="0"/>
      <w:marTop w:val="0"/>
      <w:marBottom w:val="0"/>
      <w:divBdr>
        <w:top w:val="none" w:sz="0" w:space="0" w:color="auto"/>
        <w:left w:val="none" w:sz="0" w:space="0" w:color="auto"/>
        <w:bottom w:val="none" w:sz="0" w:space="0" w:color="auto"/>
        <w:right w:val="none" w:sz="0" w:space="0" w:color="auto"/>
      </w:divBdr>
    </w:div>
    <w:div w:id="1500191381">
      <w:bodyDiv w:val="1"/>
      <w:marLeft w:val="0"/>
      <w:marRight w:val="0"/>
      <w:marTop w:val="0"/>
      <w:marBottom w:val="0"/>
      <w:divBdr>
        <w:top w:val="none" w:sz="0" w:space="0" w:color="auto"/>
        <w:left w:val="none" w:sz="0" w:space="0" w:color="auto"/>
        <w:bottom w:val="none" w:sz="0" w:space="0" w:color="auto"/>
        <w:right w:val="none" w:sz="0" w:space="0" w:color="auto"/>
      </w:divBdr>
    </w:div>
    <w:div w:id="2010449235">
      <w:bodyDiv w:val="1"/>
      <w:marLeft w:val="0"/>
      <w:marRight w:val="0"/>
      <w:marTop w:val="0"/>
      <w:marBottom w:val="0"/>
      <w:divBdr>
        <w:top w:val="none" w:sz="0" w:space="0" w:color="auto"/>
        <w:left w:val="none" w:sz="0" w:space="0" w:color="auto"/>
        <w:bottom w:val="none" w:sz="0" w:space="0" w:color="auto"/>
        <w:right w:val="none" w:sz="0" w:space="0" w:color="auto"/>
      </w:divBdr>
    </w:div>
    <w:div w:id="2021467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2207DE-55C8-4573-89EA-67195F19D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2613</Words>
  <Characters>14898</Characters>
  <Application>Microsoft Office Word</Application>
  <DocSecurity>0</DocSecurity>
  <Lines>124</Lines>
  <Paragraphs>34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17477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Zoran</dc:creator>
  <cp:lastModifiedBy>Kristina Švajger</cp:lastModifiedBy>
  <cp:revision>2</cp:revision>
  <cp:lastPrinted>2016-04-29T09:33:00Z</cp:lastPrinted>
  <dcterms:created xsi:type="dcterms:W3CDTF">2016-06-15T09:06:00Z</dcterms:created>
  <dcterms:modified xsi:type="dcterms:W3CDTF">2016-06-15T09:06:00Z</dcterms:modified>
</cp:coreProperties>
</file>